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EC4B5C" w:rsidRDefault="0028588C" w:rsidP="0028588C">
      <w:pPr>
        <w:jc w:val="center"/>
        <w:rPr>
          <w:b/>
          <w:bCs/>
          <w:noProof/>
          <w:szCs w:val="24"/>
        </w:rPr>
      </w:pPr>
      <w:r w:rsidRPr="00EC4B5C">
        <w:rPr>
          <w:b/>
          <w:bCs/>
          <w:noProof/>
          <w:szCs w:val="24"/>
        </w:rPr>
        <w:t>T.C</w:t>
      </w:r>
      <w:r w:rsidR="00916D3D">
        <w:rPr>
          <w:b/>
          <w:bCs/>
          <w:noProof/>
          <w:szCs w:val="24"/>
        </w:rPr>
        <w:t>.</w:t>
      </w:r>
    </w:p>
    <w:p w:rsidR="0028588C" w:rsidRPr="00EC4B5C" w:rsidRDefault="00EC4B5C" w:rsidP="0028588C">
      <w:pPr>
        <w:jc w:val="center"/>
        <w:rPr>
          <w:b/>
          <w:bCs/>
          <w:noProof/>
          <w:szCs w:val="24"/>
        </w:rPr>
      </w:pPr>
      <w:r>
        <w:rPr>
          <w:b/>
          <w:bCs/>
          <w:noProof/>
          <w:szCs w:val="24"/>
        </w:rPr>
        <w:t xml:space="preserve">HAYMANA </w:t>
      </w:r>
      <w:r w:rsidR="0028588C" w:rsidRPr="00EC4B5C">
        <w:rPr>
          <w:b/>
          <w:bCs/>
          <w:noProof/>
          <w:szCs w:val="24"/>
        </w:rPr>
        <w:t>KAYMAKAMLIĞI</w:t>
      </w:r>
    </w:p>
    <w:p w:rsidR="0028588C" w:rsidRPr="00E22B8A" w:rsidRDefault="00EC4B5C" w:rsidP="0028588C">
      <w:pPr>
        <w:jc w:val="center"/>
        <w:rPr>
          <w:b/>
          <w:bCs/>
          <w:noProof/>
          <w:szCs w:val="24"/>
        </w:rPr>
      </w:pPr>
      <w:r>
        <w:rPr>
          <w:b/>
          <w:bCs/>
          <w:noProof/>
          <w:szCs w:val="24"/>
        </w:rPr>
        <w:t>CİMCİME ANA</w:t>
      </w:r>
      <w:r w:rsidR="0098182C">
        <w:rPr>
          <w:b/>
          <w:bCs/>
          <w:noProof/>
          <w:szCs w:val="24"/>
        </w:rPr>
        <w:t xml:space="preserve">OKULU </w:t>
      </w:r>
    </w:p>
    <w:p w:rsidR="0028588C" w:rsidRPr="00A47F2F" w:rsidRDefault="007E3276" w:rsidP="0028588C">
      <w:pPr>
        <w:jc w:val="center"/>
        <w:rPr>
          <w:b/>
          <w:bCs/>
          <w:noProof/>
          <w:szCs w:val="24"/>
        </w:rPr>
      </w:pPr>
      <w:r>
        <w:rPr>
          <w:b/>
          <w:bCs/>
          <w:noProof/>
          <w:szCs w:val="24"/>
        </w:rPr>
        <w:drawing>
          <wp:inline distT="0" distB="0" distL="0" distR="0">
            <wp:extent cx="5069604" cy="3168503"/>
            <wp:effectExtent l="19050" t="0" r="0" b="0"/>
            <wp:docPr id="2" name="1 Resim" descr="12483-yenimahalle-sehit-er-ramazan-korkmaz-cad-no17-haymana-ank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83-yenimahalle-sehit-er-ramazan-korkmaz-cad-no17-haymana-ankara.jpg"/>
                    <pic:cNvPicPr/>
                  </pic:nvPicPr>
                  <pic:blipFill>
                    <a:blip r:embed="rId8"/>
                    <a:stretch>
                      <a:fillRect/>
                    </a:stretch>
                  </pic:blipFill>
                  <pic:spPr>
                    <a:xfrm>
                      <a:off x="0" y="0"/>
                      <a:ext cx="5066986" cy="3166866"/>
                    </a:xfrm>
                    <a:prstGeom prst="rect">
                      <a:avLst/>
                    </a:prstGeom>
                  </pic:spPr>
                </pic:pic>
              </a:graphicData>
            </a:graphic>
          </wp:inline>
        </w:drawing>
      </w: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3318FA" w:rsidRPr="00531EF5">
        <w:rPr>
          <w:b/>
          <w:bCs/>
          <w:noProof/>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9pt;height:418.6pt">
            <v:imagedata r:id="rId9" o:title="atatürk resmi"/>
          </v:shape>
        </w:pict>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3469426"/>
      <w:r w:rsidR="00BB57AE" w:rsidRPr="00A47F2F">
        <w:rPr>
          <w:szCs w:val="24"/>
        </w:rPr>
        <w:lastRenderedPageBreak/>
        <w:t>Sunuş</w:t>
      </w:r>
      <w:bookmarkEnd w:id="0"/>
    </w:p>
    <w:p w:rsidR="0074405E" w:rsidRPr="0074405E" w:rsidRDefault="0074405E" w:rsidP="0074405E">
      <w:pPr>
        <w:ind w:firstLine="708"/>
        <w:jc w:val="both"/>
        <w:rPr>
          <w:szCs w:val="24"/>
        </w:rPr>
      </w:pPr>
      <w:r w:rsidRPr="0074405E">
        <w:rPr>
          <w:szCs w:val="24"/>
        </w:rPr>
        <w:t>Günümüzde toplumsal, kültürel, siyasal ve ekonomik bakımdan değişim yaşanmaktadır. Değişimin sürekli ve hızlı olması, her alanda değişiklikleri gerekli</w:t>
      </w:r>
      <w:r w:rsidR="00657072">
        <w:rPr>
          <w:szCs w:val="24"/>
        </w:rPr>
        <w:t xml:space="preserve"> </w:t>
      </w:r>
      <w:r w:rsidRPr="0074405E">
        <w:rPr>
          <w:szCs w:val="24"/>
        </w:rPr>
        <w:t>kılmaktadır.</w:t>
      </w:r>
      <w:r w:rsidR="00657072">
        <w:rPr>
          <w:szCs w:val="24"/>
        </w:rPr>
        <w:t xml:space="preserve"> </w:t>
      </w:r>
      <w:r w:rsidRPr="0074405E">
        <w:rPr>
          <w:szCs w:val="24"/>
        </w:rPr>
        <w:t xml:space="preserve">Değişimin dünyayı ve insanlığı zorladığı günümüzde, değişim sürecinin yönetiminde en önemli araçlardan biri eğitimdir. Dünya ülkeleri, bilginin hızla tüketimine çözüm olarak eğitim sistemine yeni arayışlar içine girmişlerdir. Teknoloji ve sosyal alandaki değişimler, eğitimden ve dolayısıyla “okuldan” beklenenleri değiştirmektedir. Bu da eğitim sistemimizin hızla kendini yenilemesi gerektiğini bir gerçeklik olarak karşımıza çıkarmaktadır. Dolayısıyla eğitimde </w:t>
      </w:r>
      <w:r w:rsidR="00E046FC" w:rsidRPr="0074405E">
        <w:rPr>
          <w:szCs w:val="24"/>
        </w:rPr>
        <w:t>yeni</w:t>
      </w:r>
      <w:r w:rsidR="00E046FC">
        <w:rPr>
          <w:szCs w:val="24"/>
        </w:rPr>
        <w:t>dünyayı</w:t>
      </w:r>
      <w:r w:rsidRPr="0074405E">
        <w:rPr>
          <w:szCs w:val="24"/>
        </w:rPr>
        <w:t xml:space="preserve"> tanımlayacak, onun istek ve beklentilerini karşılayacak günümüzde en önemli araçlardan biri de “Stratejik Planlama”dır. Hızlı teknolojik değişimler, yeni eğitim yaklaşımları, öğrenci ve veli istek ve beklentilerinin değişmesi ve diğer faktörler okulları stratejik düşünmek zorunda bırakmıştır. Kurumların yönetim birimleri tarafından geleceğe yönelik olarak stratejik plan yapılmaktadır. Okullardaki stratejik planlar ise okulun yol haritalarını oluşturur.</w:t>
      </w:r>
    </w:p>
    <w:p w:rsidR="0074405E" w:rsidRPr="0074405E" w:rsidRDefault="0074405E" w:rsidP="0074405E">
      <w:pPr>
        <w:autoSpaceDE w:val="0"/>
        <w:autoSpaceDN w:val="0"/>
        <w:adjustRightInd w:val="0"/>
        <w:ind w:firstLine="708"/>
        <w:jc w:val="both"/>
        <w:rPr>
          <w:rFonts w:cs="TimesNewRoman"/>
          <w:szCs w:val="24"/>
        </w:rPr>
      </w:pPr>
      <w:r w:rsidRPr="0074405E">
        <w:rPr>
          <w:rFonts w:cs="TimesNewRoman"/>
          <w:szCs w:val="24"/>
        </w:rPr>
        <w:t>Okul misyonunun, vizyonunun, değerlerinin, bunlara bağlı olarak da stratejik amaçlarının ve hedeflerinin belirleme sürecine okul toplumunu oluşturan birey ve gurupların katılımı çok önemlidir. Stratejik planlama sürecine çalışanların katılımının en önemli aşaması, okulun hedef ve stratejilerinin okul organizasyonuna yayılım aşamasıdır. Kurumun paylaşılan vizyonu doğrultusunda stratejilerin geliştirilmesi gerekmektedir. Tüm bunlardan hareketle oluşturduğumuz stratejik plan, gelişim hedeflerimize ulaşmak için izlenecek yönleri ortaya koyarak kurumumuzun gelişmesine katkı sağlamaktadır.</w:t>
      </w:r>
    </w:p>
    <w:p w:rsidR="00A47F2F" w:rsidRPr="00A47F2F" w:rsidRDefault="0074405E" w:rsidP="00666D2D">
      <w:pPr>
        <w:autoSpaceDE w:val="0"/>
        <w:autoSpaceDN w:val="0"/>
        <w:adjustRightInd w:val="0"/>
        <w:ind w:firstLine="708"/>
        <w:jc w:val="both"/>
        <w:rPr>
          <w:rFonts w:eastAsia="Adobe Garamond Pro Bold"/>
          <w:b/>
          <w:bCs/>
          <w:spacing w:val="-1"/>
          <w:szCs w:val="24"/>
        </w:rPr>
      </w:pPr>
      <w:r w:rsidRPr="0074405E">
        <w:rPr>
          <w:rFonts w:cs="TimesNewRoman"/>
          <w:szCs w:val="24"/>
        </w:rPr>
        <w:t xml:space="preserve">Özetle diyebiliriz ki; bir ülkenin geleceği o ülke insanlarının göreceği eğitime bağlıdır. Eğitimde kaliteden yola çıkarak hazırlanmış olan Stratejik Plan çalışmalarının olumlu sonuçlar oluşturması dileğiyle emeği geçen herkese teşekkür ediyoruz. </w:t>
      </w:r>
    </w:p>
    <w:p w:rsidR="006764F1" w:rsidRDefault="006764F1" w:rsidP="00E22B8A">
      <w:pPr>
        <w:ind w:left="9639"/>
        <w:jc w:val="center"/>
        <w:rPr>
          <w:rFonts w:eastAsia="Adobe Garamond Pro Bold"/>
        </w:rPr>
      </w:pPr>
    </w:p>
    <w:p w:rsidR="00FB43DB" w:rsidRPr="00E22B8A" w:rsidRDefault="00657072" w:rsidP="00E22B8A">
      <w:pPr>
        <w:ind w:left="9639"/>
        <w:jc w:val="center"/>
        <w:rPr>
          <w:rFonts w:eastAsia="Adobe Garamond Pro Bold"/>
        </w:rPr>
      </w:pPr>
      <w:r>
        <w:rPr>
          <w:rFonts w:eastAsia="Adobe Garamond Pro Bold"/>
        </w:rPr>
        <w:t>Selma GÜNDOĞDU</w:t>
      </w:r>
    </w:p>
    <w:p w:rsidR="00A47F2F" w:rsidRPr="00E22B8A" w:rsidRDefault="00657072" w:rsidP="00E22B8A">
      <w:pPr>
        <w:ind w:left="9639"/>
        <w:jc w:val="center"/>
        <w:rPr>
          <w:rFonts w:eastAsia="Adobe Garamond Pro Bold"/>
        </w:rPr>
      </w:pPr>
      <w:r>
        <w:rPr>
          <w:rFonts w:eastAsia="Adobe Garamond Pro Bold"/>
        </w:rPr>
        <w:t>Okul Müdür V.</w:t>
      </w:r>
    </w:p>
    <w:p w:rsidR="00E648E1" w:rsidRPr="00A47F2F" w:rsidRDefault="00A47F2F" w:rsidP="004962D0">
      <w:pPr>
        <w:pStyle w:val="Balk1"/>
        <w:rPr>
          <w:sz w:val="24"/>
        </w:rPr>
      </w:pPr>
      <w:r w:rsidRPr="00A47F2F">
        <w:rPr>
          <w:rFonts w:eastAsia="Adobe Garamond Pro Bold"/>
          <w:bCs/>
          <w:spacing w:val="-4"/>
        </w:rPr>
        <w:br w:type="page"/>
      </w:r>
      <w:bookmarkStart w:id="1" w:name="_Toc3469427"/>
      <w:r w:rsidR="00E648E1" w:rsidRPr="00A47F2F">
        <w:lastRenderedPageBreak/>
        <w:t>İçindekiler</w:t>
      </w:r>
      <w:bookmarkEnd w:id="1"/>
    </w:p>
    <w:p w:rsidR="007E3276" w:rsidRDefault="00531EF5">
      <w:pPr>
        <w:pStyle w:val="T1"/>
        <w:tabs>
          <w:tab w:val="right" w:leader="dot" w:pos="13994"/>
        </w:tabs>
        <w:rPr>
          <w:rFonts w:asciiTheme="minorHAnsi" w:eastAsiaTheme="minorEastAsia" w:hAnsiTheme="minorHAnsi" w:cstheme="minorBidi"/>
          <w:b w:val="0"/>
          <w:bCs w:val="0"/>
          <w:caps w:val="0"/>
          <w:noProof/>
          <w:sz w:val="22"/>
          <w:szCs w:val="22"/>
        </w:rPr>
      </w:pPr>
      <w:r w:rsidRPr="00531EF5">
        <w:rPr>
          <w:b w:val="0"/>
          <w:bCs w:val="0"/>
          <w:i/>
          <w:iCs/>
          <w:szCs w:val="24"/>
        </w:rPr>
        <w:fldChar w:fldCharType="begin"/>
      </w:r>
      <w:r w:rsidR="008D4E73">
        <w:rPr>
          <w:b w:val="0"/>
          <w:bCs w:val="0"/>
          <w:i/>
          <w:iCs/>
          <w:szCs w:val="24"/>
        </w:rPr>
        <w:instrText xml:space="preserve"> TOC \o "1-2" \h \z \u </w:instrText>
      </w:r>
      <w:r w:rsidRPr="00531EF5">
        <w:rPr>
          <w:b w:val="0"/>
          <w:bCs w:val="0"/>
          <w:i/>
          <w:iCs/>
          <w:szCs w:val="24"/>
        </w:rPr>
        <w:fldChar w:fldCharType="separate"/>
      </w:r>
      <w:hyperlink w:anchor="_Toc3469426" w:history="1">
        <w:r w:rsidR="007E3276" w:rsidRPr="002414DD">
          <w:rPr>
            <w:rStyle w:val="Kpr"/>
            <w:rFonts w:eastAsia="SimSun"/>
            <w:noProof/>
          </w:rPr>
          <w:t>Sunuş</w:t>
        </w:r>
        <w:r w:rsidR="007E3276">
          <w:rPr>
            <w:noProof/>
            <w:webHidden/>
          </w:rPr>
          <w:tab/>
        </w:r>
        <w:r>
          <w:rPr>
            <w:noProof/>
            <w:webHidden/>
          </w:rPr>
          <w:fldChar w:fldCharType="begin"/>
        </w:r>
        <w:r w:rsidR="007E3276">
          <w:rPr>
            <w:noProof/>
            <w:webHidden/>
          </w:rPr>
          <w:instrText xml:space="preserve"> PAGEREF _Toc3469426 \h </w:instrText>
        </w:r>
        <w:r>
          <w:rPr>
            <w:noProof/>
            <w:webHidden/>
          </w:rPr>
        </w:r>
        <w:r>
          <w:rPr>
            <w:noProof/>
            <w:webHidden/>
          </w:rPr>
          <w:fldChar w:fldCharType="separate"/>
        </w:r>
        <w:r w:rsidR="007E3276">
          <w:rPr>
            <w:noProof/>
            <w:webHidden/>
          </w:rPr>
          <w:t>3</w:t>
        </w:r>
        <w:r>
          <w:rPr>
            <w:noProof/>
            <w:webHidden/>
          </w:rPr>
          <w:fldChar w:fldCharType="end"/>
        </w:r>
      </w:hyperlink>
    </w:p>
    <w:p w:rsidR="007E3276" w:rsidRDefault="00531EF5">
      <w:pPr>
        <w:pStyle w:val="T1"/>
        <w:tabs>
          <w:tab w:val="right" w:leader="dot" w:pos="13994"/>
        </w:tabs>
        <w:rPr>
          <w:rFonts w:asciiTheme="minorHAnsi" w:eastAsiaTheme="minorEastAsia" w:hAnsiTheme="minorHAnsi" w:cstheme="minorBidi"/>
          <w:b w:val="0"/>
          <w:bCs w:val="0"/>
          <w:caps w:val="0"/>
          <w:noProof/>
          <w:sz w:val="22"/>
          <w:szCs w:val="22"/>
        </w:rPr>
      </w:pPr>
      <w:hyperlink w:anchor="_Toc3469427" w:history="1">
        <w:r w:rsidR="007E3276" w:rsidRPr="002414DD">
          <w:rPr>
            <w:rStyle w:val="Kpr"/>
            <w:rFonts w:eastAsia="SimSun"/>
            <w:noProof/>
          </w:rPr>
          <w:t>İçindekiler</w:t>
        </w:r>
        <w:r w:rsidR="007E3276">
          <w:rPr>
            <w:noProof/>
            <w:webHidden/>
          </w:rPr>
          <w:tab/>
        </w:r>
        <w:r>
          <w:rPr>
            <w:noProof/>
            <w:webHidden/>
          </w:rPr>
          <w:fldChar w:fldCharType="begin"/>
        </w:r>
        <w:r w:rsidR="007E3276">
          <w:rPr>
            <w:noProof/>
            <w:webHidden/>
          </w:rPr>
          <w:instrText xml:space="preserve"> PAGEREF _Toc3469427 \h </w:instrText>
        </w:r>
        <w:r>
          <w:rPr>
            <w:noProof/>
            <w:webHidden/>
          </w:rPr>
        </w:r>
        <w:r>
          <w:rPr>
            <w:noProof/>
            <w:webHidden/>
          </w:rPr>
          <w:fldChar w:fldCharType="separate"/>
        </w:r>
        <w:r w:rsidR="007E3276">
          <w:rPr>
            <w:noProof/>
            <w:webHidden/>
          </w:rPr>
          <w:t>4</w:t>
        </w:r>
        <w:r>
          <w:rPr>
            <w:noProof/>
            <w:webHidden/>
          </w:rPr>
          <w:fldChar w:fldCharType="end"/>
        </w:r>
      </w:hyperlink>
    </w:p>
    <w:p w:rsidR="007E3276" w:rsidRDefault="00531EF5">
      <w:pPr>
        <w:pStyle w:val="T1"/>
        <w:tabs>
          <w:tab w:val="right" w:leader="dot" w:pos="13994"/>
        </w:tabs>
        <w:rPr>
          <w:rFonts w:asciiTheme="minorHAnsi" w:eastAsiaTheme="minorEastAsia" w:hAnsiTheme="minorHAnsi" w:cstheme="minorBidi"/>
          <w:b w:val="0"/>
          <w:bCs w:val="0"/>
          <w:caps w:val="0"/>
          <w:noProof/>
          <w:sz w:val="22"/>
          <w:szCs w:val="22"/>
        </w:rPr>
      </w:pPr>
      <w:hyperlink w:anchor="_Toc3469428" w:history="1">
        <w:r w:rsidR="007E3276" w:rsidRPr="002414DD">
          <w:rPr>
            <w:rStyle w:val="Kpr"/>
            <w:rFonts w:eastAsia="SimSun"/>
            <w:noProof/>
          </w:rPr>
          <w:t>BÖLÜM I: GİRİŞ ve PLAN HAZIRLIK SÜRECİ</w:t>
        </w:r>
        <w:r w:rsidR="007E3276">
          <w:rPr>
            <w:noProof/>
            <w:webHidden/>
          </w:rPr>
          <w:tab/>
        </w:r>
        <w:r>
          <w:rPr>
            <w:noProof/>
            <w:webHidden/>
          </w:rPr>
          <w:fldChar w:fldCharType="begin"/>
        </w:r>
        <w:r w:rsidR="007E3276">
          <w:rPr>
            <w:noProof/>
            <w:webHidden/>
          </w:rPr>
          <w:instrText xml:space="preserve"> PAGEREF _Toc3469428 \h </w:instrText>
        </w:r>
        <w:r>
          <w:rPr>
            <w:noProof/>
            <w:webHidden/>
          </w:rPr>
        </w:r>
        <w:r>
          <w:rPr>
            <w:noProof/>
            <w:webHidden/>
          </w:rPr>
          <w:fldChar w:fldCharType="separate"/>
        </w:r>
        <w:r w:rsidR="007E3276">
          <w:rPr>
            <w:noProof/>
            <w:webHidden/>
          </w:rPr>
          <w:t>5</w:t>
        </w:r>
        <w:r>
          <w:rPr>
            <w:noProof/>
            <w:webHidden/>
          </w:rPr>
          <w:fldChar w:fldCharType="end"/>
        </w:r>
      </w:hyperlink>
    </w:p>
    <w:p w:rsidR="007E3276" w:rsidRDefault="00531EF5">
      <w:pPr>
        <w:pStyle w:val="T1"/>
        <w:tabs>
          <w:tab w:val="right" w:leader="dot" w:pos="13994"/>
        </w:tabs>
        <w:rPr>
          <w:rFonts w:asciiTheme="minorHAnsi" w:eastAsiaTheme="minorEastAsia" w:hAnsiTheme="minorHAnsi" w:cstheme="minorBidi"/>
          <w:b w:val="0"/>
          <w:bCs w:val="0"/>
          <w:caps w:val="0"/>
          <w:noProof/>
          <w:sz w:val="22"/>
          <w:szCs w:val="22"/>
        </w:rPr>
      </w:pPr>
      <w:hyperlink w:anchor="_Toc3469429" w:history="1">
        <w:r w:rsidR="007E3276" w:rsidRPr="002414DD">
          <w:rPr>
            <w:rStyle w:val="Kpr"/>
            <w:rFonts w:eastAsia="SimSun"/>
            <w:noProof/>
          </w:rPr>
          <w:t>BÖLÜM II:</w:t>
        </w:r>
        <w:r w:rsidR="007E3276" w:rsidRPr="002414DD">
          <w:rPr>
            <w:rStyle w:val="Kpr"/>
            <w:rFonts w:eastAsia="Calibri"/>
            <w:noProof/>
          </w:rPr>
          <w:t xml:space="preserve"> DURUM ANALİZİ</w:t>
        </w:r>
        <w:r w:rsidR="007E3276">
          <w:rPr>
            <w:noProof/>
            <w:webHidden/>
          </w:rPr>
          <w:tab/>
        </w:r>
        <w:r>
          <w:rPr>
            <w:noProof/>
            <w:webHidden/>
          </w:rPr>
          <w:fldChar w:fldCharType="begin"/>
        </w:r>
        <w:r w:rsidR="007E3276">
          <w:rPr>
            <w:noProof/>
            <w:webHidden/>
          </w:rPr>
          <w:instrText xml:space="preserve"> PAGEREF _Toc3469429 \h </w:instrText>
        </w:r>
        <w:r>
          <w:rPr>
            <w:noProof/>
            <w:webHidden/>
          </w:rPr>
        </w:r>
        <w:r>
          <w:rPr>
            <w:noProof/>
            <w:webHidden/>
          </w:rPr>
          <w:fldChar w:fldCharType="separate"/>
        </w:r>
        <w:r w:rsidR="007E3276">
          <w:rPr>
            <w:noProof/>
            <w:webHidden/>
          </w:rPr>
          <w:t>6</w:t>
        </w:r>
        <w:r>
          <w:rPr>
            <w:noProof/>
            <w:webHidden/>
          </w:rPr>
          <w:fldChar w:fldCharType="end"/>
        </w:r>
      </w:hyperlink>
    </w:p>
    <w:p w:rsidR="007E3276" w:rsidRDefault="00531EF5">
      <w:pPr>
        <w:pStyle w:val="T2"/>
        <w:tabs>
          <w:tab w:val="right" w:leader="dot" w:pos="13994"/>
        </w:tabs>
        <w:rPr>
          <w:rFonts w:asciiTheme="minorHAnsi" w:eastAsiaTheme="minorEastAsia" w:hAnsiTheme="minorHAnsi" w:cstheme="minorBidi"/>
          <w:smallCaps w:val="0"/>
          <w:noProof/>
          <w:sz w:val="22"/>
          <w:szCs w:val="22"/>
        </w:rPr>
      </w:pPr>
      <w:hyperlink w:anchor="_Toc3469430" w:history="1">
        <w:r w:rsidR="007E3276" w:rsidRPr="002414DD">
          <w:rPr>
            <w:rStyle w:val="Kpr"/>
            <w:rFonts w:eastAsia="SimSun"/>
            <w:noProof/>
          </w:rPr>
          <w:t>Okulun Kısa Tanıtımı</w:t>
        </w:r>
        <w:r w:rsidR="007E3276">
          <w:rPr>
            <w:noProof/>
            <w:webHidden/>
          </w:rPr>
          <w:tab/>
        </w:r>
        <w:r>
          <w:rPr>
            <w:noProof/>
            <w:webHidden/>
          </w:rPr>
          <w:fldChar w:fldCharType="begin"/>
        </w:r>
        <w:r w:rsidR="007E3276">
          <w:rPr>
            <w:noProof/>
            <w:webHidden/>
          </w:rPr>
          <w:instrText xml:space="preserve"> PAGEREF _Toc3469430 \h </w:instrText>
        </w:r>
        <w:r>
          <w:rPr>
            <w:noProof/>
            <w:webHidden/>
          </w:rPr>
        </w:r>
        <w:r>
          <w:rPr>
            <w:noProof/>
            <w:webHidden/>
          </w:rPr>
          <w:fldChar w:fldCharType="separate"/>
        </w:r>
        <w:r w:rsidR="007E3276">
          <w:rPr>
            <w:noProof/>
            <w:webHidden/>
          </w:rPr>
          <w:t>6</w:t>
        </w:r>
        <w:r>
          <w:rPr>
            <w:noProof/>
            <w:webHidden/>
          </w:rPr>
          <w:fldChar w:fldCharType="end"/>
        </w:r>
      </w:hyperlink>
    </w:p>
    <w:p w:rsidR="007E3276" w:rsidRDefault="00531EF5">
      <w:pPr>
        <w:pStyle w:val="T2"/>
        <w:tabs>
          <w:tab w:val="right" w:leader="dot" w:pos="13994"/>
        </w:tabs>
        <w:rPr>
          <w:rFonts w:asciiTheme="minorHAnsi" w:eastAsiaTheme="minorEastAsia" w:hAnsiTheme="minorHAnsi" w:cstheme="minorBidi"/>
          <w:smallCaps w:val="0"/>
          <w:noProof/>
          <w:sz w:val="22"/>
          <w:szCs w:val="22"/>
        </w:rPr>
      </w:pPr>
      <w:hyperlink w:anchor="_Toc3469431" w:history="1">
        <w:r w:rsidR="007E3276" w:rsidRPr="002414DD">
          <w:rPr>
            <w:rStyle w:val="Kpr"/>
            <w:rFonts w:eastAsia="SimSun"/>
            <w:noProof/>
          </w:rPr>
          <w:t>Okulun Mevcut Durumu: Temel İstatistikler</w:t>
        </w:r>
        <w:r w:rsidR="007E3276">
          <w:rPr>
            <w:noProof/>
            <w:webHidden/>
          </w:rPr>
          <w:tab/>
        </w:r>
        <w:r>
          <w:rPr>
            <w:noProof/>
            <w:webHidden/>
          </w:rPr>
          <w:fldChar w:fldCharType="begin"/>
        </w:r>
        <w:r w:rsidR="007E3276">
          <w:rPr>
            <w:noProof/>
            <w:webHidden/>
          </w:rPr>
          <w:instrText xml:space="preserve"> PAGEREF _Toc3469431 \h </w:instrText>
        </w:r>
        <w:r>
          <w:rPr>
            <w:noProof/>
            <w:webHidden/>
          </w:rPr>
        </w:r>
        <w:r>
          <w:rPr>
            <w:noProof/>
            <w:webHidden/>
          </w:rPr>
          <w:fldChar w:fldCharType="separate"/>
        </w:r>
        <w:r w:rsidR="007E3276">
          <w:rPr>
            <w:noProof/>
            <w:webHidden/>
          </w:rPr>
          <w:t>8</w:t>
        </w:r>
        <w:r>
          <w:rPr>
            <w:noProof/>
            <w:webHidden/>
          </w:rPr>
          <w:fldChar w:fldCharType="end"/>
        </w:r>
      </w:hyperlink>
    </w:p>
    <w:p w:rsidR="007E3276" w:rsidRDefault="00531EF5">
      <w:pPr>
        <w:pStyle w:val="T2"/>
        <w:tabs>
          <w:tab w:val="right" w:leader="dot" w:pos="13994"/>
        </w:tabs>
        <w:rPr>
          <w:rFonts w:asciiTheme="minorHAnsi" w:eastAsiaTheme="minorEastAsia" w:hAnsiTheme="minorHAnsi" w:cstheme="minorBidi"/>
          <w:smallCaps w:val="0"/>
          <w:noProof/>
          <w:sz w:val="22"/>
          <w:szCs w:val="22"/>
        </w:rPr>
      </w:pPr>
      <w:hyperlink w:anchor="_Toc3469432" w:history="1">
        <w:r w:rsidR="007E3276" w:rsidRPr="002414DD">
          <w:rPr>
            <w:rStyle w:val="Kpr"/>
            <w:rFonts w:eastAsia="SimSun"/>
            <w:noProof/>
          </w:rPr>
          <w:t>PAYDAŞ ANALİZİ</w:t>
        </w:r>
        <w:r w:rsidR="007E3276">
          <w:rPr>
            <w:noProof/>
            <w:webHidden/>
          </w:rPr>
          <w:tab/>
        </w:r>
        <w:r>
          <w:rPr>
            <w:noProof/>
            <w:webHidden/>
          </w:rPr>
          <w:fldChar w:fldCharType="begin"/>
        </w:r>
        <w:r w:rsidR="007E3276">
          <w:rPr>
            <w:noProof/>
            <w:webHidden/>
          </w:rPr>
          <w:instrText xml:space="preserve"> PAGEREF _Toc3469432 \h </w:instrText>
        </w:r>
        <w:r>
          <w:rPr>
            <w:noProof/>
            <w:webHidden/>
          </w:rPr>
        </w:r>
        <w:r>
          <w:rPr>
            <w:noProof/>
            <w:webHidden/>
          </w:rPr>
          <w:fldChar w:fldCharType="separate"/>
        </w:r>
        <w:r w:rsidR="007E3276">
          <w:rPr>
            <w:noProof/>
            <w:webHidden/>
          </w:rPr>
          <w:t>13</w:t>
        </w:r>
        <w:r>
          <w:rPr>
            <w:noProof/>
            <w:webHidden/>
          </w:rPr>
          <w:fldChar w:fldCharType="end"/>
        </w:r>
      </w:hyperlink>
    </w:p>
    <w:p w:rsidR="007E3276" w:rsidRDefault="00531EF5">
      <w:pPr>
        <w:pStyle w:val="T2"/>
        <w:tabs>
          <w:tab w:val="right" w:leader="dot" w:pos="13994"/>
        </w:tabs>
        <w:rPr>
          <w:rFonts w:asciiTheme="minorHAnsi" w:eastAsiaTheme="minorEastAsia" w:hAnsiTheme="minorHAnsi" w:cstheme="minorBidi"/>
          <w:smallCaps w:val="0"/>
          <w:noProof/>
          <w:sz w:val="22"/>
          <w:szCs w:val="22"/>
        </w:rPr>
      </w:pPr>
      <w:hyperlink w:anchor="_Toc3469433" w:history="1">
        <w:r w:rsidR="007E3276" w:rsidRPr="002414DD">
          <w:rPr>
            <w:rStyle w:val="Kpr"/>
            <w:rFonts w:eastAsia="SimSun"/>
            <w:noProof/>
          </w:rPr>
          <w:t>Gelişim ve Sorun Alanları</w:t>
        </w:r>
        <w:r w:rsidR="007E3276">
          <w:rPr>
            <w:noProof/>
            <w:webHidden/>
          </w:rPr>
          <w:tab/>
        </w:r>
        <w:r>
          <w:rPr>
            <w:noProof/>
            <w:webHidden/>
          </w:rPr>
          <w:fldChar w:fldCharType="begin"/>
        </w:r>
        <w:r w:rsidR="007E3276">
          <w:rPr>
            <w:noProof/>
            <w:webHidden/>
          </w:rPr>
          <w:instrText xml:space="preserve"> PAGEREF _Toc3469433 \h </w:instrText>
        </w:r>
        <w:r>
          <w:rPr>
            <w:noProof/>
            <w:webHidden/>
          </w:rPr>
        </w:r>
        <w:r>
          <w:rPr>
            <w:noProof/>
            <w:webHidden/>
          </w:rPr>
          <w:fldChar w:fldCharType="separate"/>
        </w:r>
        <w:r w:rsidR="007E3276">
          <w:rPr>
            <w:noProof/>
            <w:webHidden/>
          </w:rPr>
          <w:t>18</w:t>
        </w:r>
        <w:r>
          <w:rPr>
            <w:noProof/>
            <w:webHidden/>
          </w:rPr>
          <w:fldChar w:fldCharType="end"/>
        </w:r>
      </w:hyperlink>
    </w:p>
    <w:p w:rsidR="007E3276" w:rsidRDefault="00531EF5">
      <w:pPr>
        <w:pStyle w:val="T1"/>
        <w:tabs>
          <w:tab w:val="right" w:leader="dot" w:pos="13994"/>
        </w:tabs>
        <w:rPr>
          <w:rFonts w:asciiTheme="minorHAnsi" w:eastAsiaTheme="minorEastAsia" w:hAnsiTheme="minorHAnsi" w:cstheme="minorBidi"/>
          <w:b w:val="0"/>
          <w:bCs w:val="0"/>
          <w:caps w:val="0"/>
          <w:noProof/>
          <w:sz w:val="22"/>
          <w:szCs w:val="22"/>
        </w:rPr>
      </w:pPr>
      <w:hyperlink w:anchor="_Toc3469434" w:history="1">
        <w:r w:rsidR="007E3276" w:rsidRPr="002414DD">
          <w:rPr>
            <w:rStyle w:val="Kpr"/>
            <w:rFonts w:eastAsia="SimSun"/>
            <w:noProof/>
          </w:rPr>
          <w:t>BÖLÜM III: MİSYON, VİZYON VE TEMEL DEĞERLER</w:t>
        </w:r>
        <w:r w:rsidR="007E3276">
          <w:rPr>
            <w:noProof/>
            <w:webHidden/>
          </w:rPr>
          <w:tab/>
        </w:r>
        <w:r>
          <w:rPr>
            <w:noProof/>
            <w:webHidden/>
          </w:rPr>
          <w:fldChar w:fldCharType="begin"/>
        </w:r>
        <w:r w:rsidR="007E3276">
          <w:rPr>
            <w:noProof/>
            <w:webHidden/>
          </w:rPr>
          <w:instrText xml:space="preserve"> PAGEREF _Toc3469434 \h </w:instrText>
        </w:r>
        <w:r>
          <w:rPr>
            <w:noProof/>
            <w:webHidden/>
          </w:rPr>
        </w:r>
        <w:r>
          <w:rPr>
            <w:noProof/>
            <w:webHidden/>
          </w:rPr>
          <w:fldChar w:fldCharType="separate"/>
        </w:r>
        <w:r w:rsidR="007E3276">
          <w:rPr>
            <w:noProof/>
            <w:webHidden/>
          </w:rPr>
          <w:t>21</w:t>
        </w:r>
        <w:r>
          <w:rPr>
            <w:noProof/>
            <w:webHidden/>
          </w:rPr>
          <w:fldChar w:fldCharType="end"/>
        </w:r>
      </w:hyperlink>
    </w:p>
    <w:p w:rsidR="007E3276" w:rsidRDefault="00531EF5">
      <w:pPr>
        <w:pStyle w:val="T2"/>
        <w:tabs>
          <w:tab w:val="right" w:leader="dot" w:pos="13994"/>
        </w:tabs>
        <w:rPr>
          <w:rFonts w:asciiTheme="minorHAnsi" w:eastAsiaTheme="minorEastAsia" w:hAnsiTheme="minorHAnsi" w:cstheme="minorBidi"/>
          <w:smallCaps w:val="0"/>
          <w:noProof/>
          <w:sz w:val="22"/>
          <w:szCs w:val="22"/>
        </w:rPr>
      </w:pPr>
      <w:hyperlink w:anchor="_Toc3469435" w:history="1">
        <w:r w:rsidR="007E3276" w:rsidRPr="002414DD">
          <w:rPr>
            <w:rStyle w:val="Kpr"/>
            <w:rFonts w:eastAsia="SimSun"/>
            <w:noProof/>
          </w:rPr>
          <w:t>MİSYONUMUZ</w:t>
        </w:r>
        <w:r w:rsidR="007E3276">
          <w:rPr>
            <w:noProof/>
            <w:webHidden/>
          </w:rPr>
          <w:tab/>
        </w:r>
        <w:r>
          <w:rPr>
            <w:noProof/>
            <w:webHidden/>
          </w:rPr>
          <w:fldChar w:fldCharType="begin"/>
        </w:r>
        <w:r w:rsidR="007E3276">
          <w:rPr>
            <w:noProof/>
            <w:webHidden/>
          </w:rPr>
          <w:instrText xml:space="preserve"> PAGEREF _Toc3469435 \h </w:instrText>
        </w:r>
        <w:r>
          <w:rPr>
            <w:noProof/>
            <w:webHidden/>
          </w:rPr>
        </w:r>
        <w:r>
          <w:rPr>
            <w:noProof/>
            <w:webHidden/>
          </w:rPr>
          <w:fldChar w:fldCharType="separate"/>
        </w:r>
        <w:r w:rsidR="007E3276">
          <w:rPr>
            <w:noProof/>
            <w:webHidden/>
          </w:rPr>
          <w:t>21</w:t>
        </w:r>
        <w:r>
          <w:rPr>
            <w:noProof/>
            <w:webHidden/>
          </w:rPr>
          <w:fldChar w:fldCharType="end"/>
        </w:r>
      </w:hyperlink>
    </w:p>
    <w:p w:rsidR="007E3276" w:rsidRDefault="00531EF5">
      <w:pPr>
        <w:pStyle w:val="T2"/>
        <w:tabs>
          <w:tab w:val="right" w:leader="dot" w:pos="13994"/>
        </w:tabs>
        <w:rPr>
          <w:rFonts w:asciiTheme="minorHAnsi" w:eastAsiaTheme="minorEastAsia" w:hAnsiTheme="minorHAnsi" w:cstheme="minorBidi"/>
          <w:smallCaps w:val="0"/>
          <w:noProof/>
          <w:sz w:val="22"/>
          <w:szCs w:val="22"/>
        </w:rPr>
      </w:pPr>
      <w:hyperlink w:anchor="_Toc3469436" w:history="1">
        <w:r w:rsidR="007E3276" w:rsidRPr="002414DD">
          <w:rPr>
            <w:rStyle w:val="Kpr"/>
            <w:rFonts w:eastAsia="SimSun"/>
            <w:noProof/>
          </w:rPr>
          <w:t>VİZYONUMUZ</w:t>
        </w:r>
        <w:r w:rsidR="007E3276">
          <w:rPr>
            <w:noProof/>
            <w:webHidden/>
          </w:rPr>
          <w:tab/>
        </w:r>
        <w:r>
          <w:rPr>
            <w:noProof/>
            <w:webHidden/>
          </w:rPr>
          <w:fldChar w:fldCharType="begin"/>
        </w:r>
        <w:r w:rsidR="007E3276">
          <w:rPr>
            <w:noProof/>
            <w:webHidden/>
          </w:rPr>
          <w:instrText xml:space="preserve"> PAGEREF _Toc3469436 \h </w:instrText>
        </w:r>
        <w:r>
          <w:rPr>
            <w:noProof/>
            <w:webHidden/>
          </w:rPr>
        </w:r>
        <w:r>
          <w:rPr>
            <w:noProof/>
            <w:webHidden/>
          </w:rPr>
          <w:fldChar w:fldCharType="separate"/>
        </w:r>
        <w:r w:rsidR="007E3276">
          <w:rPr>
            <w:noProof/>
            <w:webHidden/>
          </w:rPr>
          <w:t>21</w:t>
        </w:r>
        <w:r>
          <w:rPr>
            <w:noProof/>
            <w:webHidden/>
          </w:rPr>
          <w:fldChar w:fldCharType="end"/>
        </w:r>
      </w:hyperlink>
    </w:p>
    <w:p w:rsidR="007E3276" w:rsidRDefault="00531EF5">
      <w:pPr>
        <w:pStyle w:val="T2"/>
        <w:tabs>
          <w:tab w:val="right" w:leader="dot" w:pos="13994"/>
        </w:tabs>
        <w:rPr>
          <w:rFonts w:asciiTheme="minorHAnsi" w:eastAsiaTheme="minorEastAsia" w:hAnsiTheme="minorHAnsi" w:cstheme="minorBidi"/>
          <w:smallCaps w:val="0"/>
          <w:noProof/>
          <w:sz w:val="22"/>
          <w:szCs w:val="22"/>
        </w:rPr>
      </w:pPr>
      <w:hyperlink w:anchor="_Toc3469437" w:history="1">
        <w:r w:rsidR="007E3276" w:rsidRPr="002414DD">
          <w:rPr>
            <w:rStyle w:val="Kpr"/>
            <w:rFonts w:eastAsia="SimSun"/>
            <w:noProof/>
          </w:rPr>
          <w:t>TEMEL DEĞERLERİMİZ</w:t>
        </w:r>
        <w:r w:rsidR="007E3276">
          <w:rPr>
            <w:noProof/>
            <w:webHidden/>
          </w:rPr>
          <w:tab/>
        </w:r>
        <w:r>
          <w:rPr>
            <w:noProof/>
            <w:webHidden/>
          </w:rPr>
          <w:fldChar w:fldCharType="begin"/>
        </w:r>
        <w:r w:rsidR="007E3276">
          <w:rPr>
            <w:noProof/>
            <w:webHidden/>
          </w:rPr>
          <w:instrText xml:space="preserve"> PAGEREF _Toc3469437 \h </w:instrText>
        </w:r>
        <w:r>
          <w:rPr>
            <w:noProof/>
            <w:webHidden/>
          </w:rPr>
        </w:r>
        <w:r>
          <w:rPr>
            <w:noProof/>
            <w:webHidden/>
          </w:rPr>
          <w:fldChar w:fldCharType="separate"/>
        </w:r>
        <w:r w:rsidR="007E3276">
          <w:rPr>
            <w:noProof/>
            <w:webHidden/>
          </w:rPr>
          <w:t>21</w:t>
        </w:r>
        <w:r>
          <w:rPr>
            <w:noProof/>
            <w:webHidden/>
          </w:rPr>
          <w:fldChar w:fldCharType="end"/>
        </w:r>
      </w:hyperlink>
    </w:p>
    <w:p w:rsidR="007E3276" w:rsidRDefault="00531EF5">
      <w:pPr>
        <w:pStyle w:val="T1"/>
        <w:tabs>
          <w:tab w:val="right" w:leader="dot" w:pos="13994"/>
        </w:tabs>
        <w:rPr>
          <w:rFonts w:asciiTheme="minorHAnsi" w:eastAsiaTheme="minorEastAsia" w:hAnsiTheme="minorHAnsi" w:cstheme="minorBidi"/>
          <w:b w:val="0"/>
          <w:bCs w:val="0"/>
          <w:caps w:val="0"/>
          <w:noProof/>
          <w:sz w:val="22"/>
          <w:szCs w:val="22"/>
        </w:rPr>
      </w:pPr>
      <w:hyperlink w:anchor="_Toc3469438" w:history="1">
        <w:r w:rsidR="007E3276" w:rsidRPr="002414DD">
          <w:rPr>
            <w:rStyle w:val="Kpr"/>
            <w:rFonts w:eastAsia="SimSun"/>
            <w:noProof/>
          </w:rPr>
          <w:t>BÖLÜM IV: AMAÇ, HEDEF VE EYLEMLER</w:t>
        </w:r>
        <w:r w:rsidR="007E3276">
          <w:rPr>
            <w:noProof/>
            <w:webHidden/>
          </w:rPr>
          <w:tab/>
        </w:r>
        <w:r>
          <w:rPr>
            <w:noProof/>
            <w:webHidden/>
          </w:rPr>
          <w:fldChar w:fldCharType="begin"/>
        </w:r>
        <w:r w:rsidR="007E3276">
          <w:rPr>
            <w:noProof/>
            <w:webHidden/>
          </w:rPr>
          <w:instrText xml:space="preserve"> PAGEREF _Toc3469438 \h </w:instrText>
        </w:r>
        <w:r>
          <w:rPr>
            <w:noProof/>
            <w:webHidden/>
          </w:rPr>
        </w:r>
        <w:r>
          <w:rPr>
            <w:noProof/>
            <w:webHidden/>
          </w:rPr>
          <w:fldChar w:fldCharType="separate"/>
        </w:r>
        <w:r w:rsidR="007E3276">
          <w:rPr>
            <w:noProof/>
            <w:webHidden/>
          </w:rPr>
          <w:t>23</w:t>
        </w:r>
        <w:r>
          <w:rPr>
            <w:noProof/>
            <w:webHidden/>
          </w:rPr>
          <w:fldChar w:fldCharType="end"/>
        </w:r>
      </w:hyperlink>
    </w:p>
    <w:p w:rsidR="007E3276" w:rsidRDefault="00531EF5">
      <w:pPr>
        <w:pStyle w:val="T2"/>
        <w:tabs>
          <w:tab w:val="right" w:leader="dot" w:pos="13994"/>
        </w:tabs>
        <w:rPr>
          <w:rFonts w:asciiTheme="minorHAnsi" w:eastAsiaTheme="minorEastAsia" w:hAnsiTheme="minorHAnsi" w:cstheme="minorBidi"/>
          <w:smallCaps w:val="0"/>
          <w:noProof/>
          <w:sz w:val="22"/>
          <w:szCs w:val="22"/>
        </w:rPr>
      </w:pPr>
      <w:hyperlink w:anchor="_Toc3469439" w:history="1">
        <w:r w:rsidR="007E3276" w:rsidRPr="002414DD">
          <w:rPr>
            <w:rStyle w:val="Kpr"/>
            <w:rFonts w:eastAsia="SimSun"/>
            <w:noProof/>
          </w:rPr>
          <w:t>TEMA I: EĞİTİM VE ÖĞRETİME ERİŞİM</w:t>
        </w:r>
        <w:r w:rsidR="007E3276">
          <w:rPr>
            <w:noProof/>
            <w:webHidden/>
          </w:rPr>
          <w:tab/>
        </w:r>
        <w:r>
          <w:rPr>
            <w:noProof/>
            <w:webHidden/>
          </w:rPr>
          <w:fldChar w:fldCharType="begin"/>
        </w:r>
        <w:r w:rsidR="007E3276">
          <w:rPr>
            <w:noProof/>
            <w:webHidden/>
          </w:rPr>
          <w:instrText xml:space="preserve"> PAGEREF _Toc3469439 \h </w:instrText>
        </w:r>
        <w:r>
          <w:rPr>
            <w:noProof/>
            <w:webHidden/>
          </w:rPr>
        </w:r>
        <w:r>
          <w:rPr>
            <w:noProof/>
            <w:webHidden/>
          </w:rPr>
          <w:fldChar w:fldCharType="separate"/>
        </w:r>
        <w:r w:rsidR="007E3276">
          <w:rPr>
            <w:noProof/>
            <w:webHidden/>
          </w:rPr>
          <w:t>23</w:t>
        </w:r>
        <w:r>
          <w:rPr>
            <w:noProof/>
            <w:webHidden/>
          </w:rPr>
          <w:fldChar w:fldCharType="end"/>
        </w:r>
      </w:hyperlink>
    </w:p>
    <w:p w:rsidR="007E3276" w:rsidRDefault="00531EF5">
      <w:pPr>
        <w:pStyle w:val="T2"/>
        <w:tabs>
          <w:tab w:val="right" w:leader="dot" w:pos="13994"/>
        </w:tabs>
        <w:rPr>
          <w:rFonts w:asciiTheme="minorHAnsi" w:eastAsiaTheme="minorEastAsia" w:hAnsiTheme="minorHAnsi" w:cstheme="minorBidi"/>
          <w:smallCaps w:val="0"/>
          <w:noProof/>
          <w:sz w:val="22"/>
          <w:szCs w:val="22"/>
        </w:rPr>
      </w:pPr>
      <w:hyperlink w:anchor="_Toc3469440" w:history="1">
        <w:r w:rsidR="007E3276" w:rsidRPr="002414DD">
          <w:rPr>
            <w:rStyle w:val="Kpr"/>
            <w:rFonts w:eastAsia="SimSun"/>
            <w:noProof/>
          </w:rPr>
          <w:t>TEMA II: EĞİTİM VE ÖĞRETİMDE KALİTENİN ARTIRILMASI</w:t>
        </w:r>
        <w:r w:rsidR="007E3276">
          <w:rPr>
            <w:noProof/>
            <w:webHidden/>
          </w:rPr>
          <w:tab/>
        </w:r>
        <w:r>
          <w:rPr>
            <w:noProof/>
            <w:webHidden/>
          </w:rPr>
          <w:fldChar w:fldCharType="begin"/>
        </w:r>
        <w:r w:rsidR="007E3276">
          <w:rPr>
            <w:noProof/>
            <w:webHidden/>
          </w:rPr>
          <w:instrText xml:space="preserve"> PAGEREF _Toc3469440 \h </w:instrText>
        </w:r>
        <w:r>
          <w:rPr>
            <w:noProof/>
            <w:webHidden/>
          </w:rPr>
        </w:r>
        <w:r>
          <w:rPr>
            <w:noProof/>
            <w:webHidden/>
          </w:rPr>
          <w:fldChar w:fldCharType="separate"/>
        </w:r>
        <w:r w:rsidR="007E3276">
          <w:rPr>
            <w:noProof/>
            <w:webHidden/>
          </w:rPr>
          <w:t>25</w:t>
        </w:r>
        <w:r>
          <w:rPr>
            <w:noProof/>
            <w:webHidden/>
          </w:rPr>
          <w:fldChar w:fldCharType="end"/>
        </w:r>
      </w:hyperlink>
    </w:p>
    <w:p w:rsidR="007E3276" w:rsidRDefault="00531EF5">
      <w:pPr>
        <w:pStyle w:val="T2"/>
        <w:tabs>
          <w:tab w:val="right" w:leader="dot" w:pos="13994"/>
        </w:tabs>
        <w:rPr>
          <w:rFonts w:asciiTheme="minorHAnsi" w:eastAsiaTheme="minorEastAsia" w:hAnsiTheme="minorHAnsi" w:cstheme="minorBidi"/>
          <w:smallCaps w:val="0"/>
          <w:noProof/>
          <w:sz w:val="22"/>
          <w:szCs w:val="22"/>
        </w:rPr>
      </w:pPr>
      <w:hyperlink w:anchor="_Toc3469441" w:history="1">
        <w:r w:rsidR="007E3276" w:rsidRPr="002414DD">
          <w:rPr>
            <w:rStyle w:val="Kpr"/>
            <w:rFonts w:eastAsia="SimSun"/>
            <w:noProof/>
          </w:rPr>
          <w:t>TEMA III: KURUMSAL KAPASİTE</w:t>
        </w:r>
        <w:r w:rsidR="007E3276">
          <w:rPr>
            <w:noProof/>
            <w:webHidden/>
          </w:rPr>
          <w:tab/>
        </w:r>
        <w:r>
          <w:rPr>
            <w:noProof/>
            <w:webHidden/>
          </w:rPr>
          <w:fldChar w:fldCharType="begin"/>
        </w:r>
        <w:r w:rsidR="007E3276">
          <w:rPr>
            <w:noProof/>
            <w:webHidden/>
          </w:rPr>
          <w:instrText xml:space="preserve"> PAGEREF _Toc3469441 \h </w:instrText>
        </w:r>
        <w:r>
          <w:rPr>
            <w:noProof/>
            <w:webHidden/>
          </w:rPr>
        </w:r>
        <w:r>
          <w:rPr>
            <w:noProof/>
            <w:webHidden/>
          </w:rPr>
          <w:fldChar w:fldCharType="separate"/>
        </w:r>
        <w:r w:rsidR="007E3276">
          <w:rPr>
            <w:noProof/>
            <w:webHidden/>
          </w:rPr>
          <w:t>29</w:t>
        </w:r>
        <w:r>
          <w:rPr>
            <w:noProof/>
            <w:webHidden/>
          </w:rPr>
          <w:fldChar w:fldCharType="end"/>
        </w:r>
      </w:hyperlink>
    </w:p>
    <w:p w:rsidR="007E3276" w:rsidRDefault="00531EF5">
      <w:pPr>
        <w:pStyle w:val="T1"/>
        <w:tabs>
          <w:tab w:val="right" w:leader="dot" w:pos="13994"/>
        </w:tabs>
        <w:rPr>
          <w:rFonts w:asciiTheme="minorHAnsi" w:eastAsiaTheme="minorEastAsia" w:hAnsiTheme="minorHAnsi" w:cstheme="minorBidi"/>
          <w:b w:val="0"/>
          <w:bCs w:val="0"/>
          <w:caps w:val="0"/>
          <w:noProof/>
          <w:sz w:val="22"/>
          <w:szCs w:val="22"/>
        </w:rPr>
      </w:pPr>
      <w:hyperlink w:anchor="_Toc3469442" w:history="1">
        <w:r w:rsidR="007E3276" w:rsidRPr="002414DD">
          <w:rPr>
            <w:rStyle w:val="Kpr"/>
            <w:rFonts w:eastAsia="SimSun"/>
            <w:noProof/>
          </w:rPr>
          <w:t>V. BÖLÜM: MALİYETLENDİRME</w:t>
        </w:r>
        <w:r w:rsidR="007E3276">
          <w:rPr>
            <w:noProof/>
            <w:webHidden/>
          </w:rPr>
          <w:tab/>
        </w:r>
        <w:r>
          <w:rPr>
            <w:noProof/>
            <w:webHidden/>
          </w:rPr>
          <w:fldChar w:fldCharType="begin"/>
        </w:r>
        <w:r w:rsidR="007E3276">
          <w:rPr>
            <w:noProof/>
            <w:webHidden/>
          </w:rPr>
          <w:instrText xml:space="preserve"> PAGEREF _Toc3469442 \h </w:instrText>
        </w:r>
        <w:r>
          <w:rPr>
            <w:noProof/>
            <w:webHidden/>
          </w:rPr>
        </w:r>
        <w:r>
          <w:rPr>
            <w:noProof/>
            <w:webHidden/>
          </w:rPr>
          <w:fldChar w:fldCharType="separate"/>
        </w:r>
        <w:r w:rsidR="007E3276">
          <w:rPr>
            <w:noProof/>
            <w:webHidden/>
          </w:rPr>
          <w:t>32</w:t>
        </w:r>
        <w:r>
          <w:rPr>
            <w:noProof/>
            <w:webHidden/>
          </w:rPr>
          <w:fldChar w:fldCharType="end"/>
        </w:r>
      </w:hyperlink>
    </w:p>
    <w:p w:rsidR="007E3276" w:rsidRDefault="00531EF5">
      <w:pPr>
        <w:pStyle w:val="T1"/>
        <w:tabs>
          <w:tab w:val="right" w:leader="dot" w:pos="13994"/>
        </w:tabs>
        <w:rPr>
          <w:rFonts w:asciiTheme="minorHAnsi" w:eastAsiaTheme="minorEastAsia" w:hAnsiTheme="minorHAnsi" w:cstheme="minorBidi"/>
          <w:b w:val="0"/>
          <w:bCs w:val="0"/>
          <w:caps w:val="0"/>
          <w:noProof/>
          <w:sz w:val="22"/>
          <w:szCs w:val="22"/>
        </w:rPr>
      </w:pPr>
      <w:hyperlink w:anchor="_Toc3469443" w:history="1">
        <w:r w:rsidR="007E3276" w:rsidRPr="002414DD">
          <w:rPr>
            <w:rStyle w:val="Kpr"/>
            <w:rFonts w:eastAsia="SimSun"/>
            <w:noProof/>
          </w:rPr>
          <w:t>VI. BÖLÜM: İZLEME VE DEĞERLENDİRME</w:t>
        </w:r>
        <w:r w:rsidR="007E3276">
          <w:rPr>
            <w:noProof/>
            <w:webHidden/>
          </w:rPr>
          <w:tab/>
        </w:r>
        <w:r>
          <w:rPr>
            <w:noProof/>
            <w:webHidden/>
          </w:rPr>
          <w:fldChar w:fldCharType="begin"/>
        </w:r>
        <w:r w:rsidR="007E3276">
          <w:rPr>
            <w:noProof/>
            <w:webHidden/>
          </w:rPr>
          <w:instrText xml:space="preserve"> PAGEREF _Toc3469443 \h </w:instrText>
        </w:r>
        <w:r>
          <w:rPr>
            <w:noProof/>
            <w:webHidden/>
          </w:rPr>
        </w:r>
        <w:r>
          <w:rPr>
            <w:noProof/>
            <w:webHidden/>
          </w:rPr>
          <w:fldChar w:fldCharType="separate"/>
        </w:r>
        <w:r w:rsidR="007E3276">
          <w:rPr>
            <w:noProof/>
            <w:webHidden/>
          </w:rPr>
          <w:t>32</w:t>
        </w:r>
        <w:r>
          <w:rPr>
            <w:noProof/>
            <w:webHidden/>
          </w:rPr>
          <w:fldChar w:fldCharType="end"/>
        </w:r>
      </w:hyperlink>
    </w:p>
    <w:p w:rsidR="007E3276" w:rsidRDefault="00531EF5">
      <w:pPr>
        <w:pStyle w:val="T1"/>
        <w:tabs>
          <w:tab w:val="right" w:leader="dot" w:pos="13994"/>
        </w:tabs>
        <w:rPr>
          <w:rFonts w:asciiTheme="minorHAnsi" w:eastAsiaTheme="minorEastAsia" w:hAnsiTheme="minorHAnsi" w:cstheme="minorBidi"/>
          <w:b w:val="0"/>
          <w:bCs w:val="0"/>
          <w:caps w:val="0"/>
          <w:noProof/>
          <w:sz w:val="22"/>
          <w:szCs w:val="22"/>
        </w:rPr>
      </w:pPr>
      <w:hyperlink w:anchor="_Toc3469444" w:history="1">
        <w:r w:rsidR="007E3276" w:rsidRPr="002414DD">
          <w:rPr>
            <w:rStyle w:val="Kpr"/>
            <w:rFonts w:eastAsia="SimSun"/>
            <w:noProof/>
          </w:rPr>
          <w:t>EKLER:</w:t>
        </w:r>
        <w:r w:rsidR="007E3276">
          <w:rPr>
            <w:noProof/>
            <w:webHidden/>
          </w:rPr>
          <w:tab/>
        </w:r>
        <w:r>
          <w:rPr>
            <w:noProof/>
            <w:webHidden/>
          </w:rPr>
          <w:fldChar w:fldCharType="begin"/>
        </w:r>
        <w:r w:rsidR="007E3276">
          <w:rPr>
            <w:noProof/>
            <w:webHidden/>
          </w:rPr>
          <w:instrText xml:space="preserve"> PAGEREF _Toc3469444 \h </w:instrText>
        </w:r>
        <w:r>
          <w:rPr>
            <w:noProof/>
            <w:webHidden/>
          </w:rPr>
        </w:r>
        <w:r>
          <w:rPr>
            <w:noProof/>
            <w:webHidden/>
          </w:rPr>
          <w:fldChar w:fldCharType="separate"/>
        </w:r>
        <w:r w:rsidR="007E3276">
          <w:rPr>
            <w:noProof/>
            <w:webHidden/>
          </w:rPr>
          <w:t>33</w:t>
        </w:r>
        <w:r>
          <w:rPr>
            <w:noProof/>
            <w:webHidden/>
          </w:rPr>
          <w:fldChar w:fldCharType="end"/>
        </w:r>
      </w:hyperlink>
    </w:p>
    <w:p w:rsidR="00E648E1" w:rsidRPr="00A47F2F" w:rsidRDefault="00531EF5">
      <w:pPr>
        <w:rPr>
          <w:szCs w:val="24"/>
        </w:rPr>
      </w:pPr>
      <w:r w:rsidRPr="00D41148">
        <w:rPr>
          <w:rFonts w:ascii="Calibri" w:hAnsi="Calibri"/>
          <w:b/>
          <w:bCs/>
          <w:i/>
          <w:iCs/>
          <w:sz w:val="20"/>
          <w:szCs w:val="24"/>
        </w:rPr>
        <w:fldChar w:fldCharType="end"/>
      </w:r>
    </w:p>
    <w:p w:rsidR="00BB57AE" w:rsidRPr="00A47F2F" w:rsidRDefault="00DD554F" w:rsidP="00A47F2F">
      <w:pPr>
        <w:pStyle w:val="Balk1"/>
        <w:spacing w:before="320" w:after="80"/>
        <w:rPr>
          <w:sz w:val="24"/>
          <w:szCs w:val="24"/>
        </w:rPr>
      </w:pPr>
      <w:bookmarkStart w:id="2" w:name="_Toc416085123"/>
      <w:bookmarkStart w:id="3" w:name="_Toc529519443"/>
      <w:bookmarkStart w:id="4" w:name="_Toc3469428"/>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657072">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657072">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1" w:name="_Toc416084871"/>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74405E" w:rsidRPr="00D41148" w:rsidTr="00D41148">
        <w:tc>
          <w:tcPr>
            <w:tcW w:w="4713" w:type="dxa"/>
            <w:shd w:val="clear" w:color="auto" w:fill="auto"/>
          </w:tcPr>
          <w:p w:rsidR="0074405E" w:rsidRPr="00D41148" w:rsidRDefault="00657072" w:rsidP="00D41148">
            <w:pPr>
              <w:spacing w:after="0" w:line="240" w:lineRule="auto"/>
              <w:rPr>
                <w:sz w:val="20"/>
              </w:rPr>
            </w:pPr>
            <w:r>
              <w:rPr>
                <w:sz w:val="20"/>
              </w:rPr>
              <w:t>Selma GÜNDOĞDU</w:t>
            </w:r>
          </w:p>
        </w:tc>
        <w:tc>
          <w:tcPr>
            <w:tcW w:w="2199" w:type="dxa"/>
            <w:shd w:val="clear" w:color="auto" w:fill="auto"/>
          </w:tcPr>
          <w:p w:rsidR="0074405E" w:rsidRPr="00D41148" w:rsidRDefault="0074405E" w:rsidP="00D41148">
            <w:pPr>
              <w:spacing w:after="0" w:line="240" w:lineRule="auto"/>
              <w:rPr>
                <w:sz w:val="20"/>
              </w:rPr>
            </w:pPr>
            <w:r>
              <w:rPr>
                <w:sz w:val="20"/>
              </w:rPr>
              <w:t>Müdür V.</w:t>
            </w:r>
          </w:p>
        </w:tc>
        <w:tc>
          <w:tcPr>
            <w:tcW w:w="4820" w:type="dxa"/>
            <w:shd w:val="clear" w:color="auto" w:fill="auto"/>
          </w:tcPr>
          <w:p w:rsidR="0074405E" w:rsidRPr="00D41148" w:rsidRDefault="006764F1" w:rsidP="006764F1">
            <w:pPr>
              <w:spacing w:after="0" w:line="240" w:lineRule="auto"/>
              <w:rPr>
                <w:sz w:val="20"/>
              </w:rPr>
            </w:pPr>
            <w:r>
              <w:rPr>
                <w:sz w:val="20"/>
              </w:rPr>
              <w:t>Elif ÇAKIROĞLU</w:t>
            </w:r>
          </w:p>
        </w:tc>
        <w:tc>
          <w:tcPr>
            <w:tcW w:w="2410" w:type="dxa"/>
            <w:shd w:val="clear" w:color="auto" w:fill="auto"/>
          </w:tcPr>
          <w:p w:rsidR="0074405E" w:rsidRPr="00D41148" w:rsidRDefault="0074405E" w:rsidP="00D41148">
            <w:pPr>
              <w:spacing w:after="0" w:line="240" w:lineRule="auto"/>
              <w:rPr>
                <w:sz w:val="20"/>
              </w:rPr>
            </w:pPr>
            <w:r>
              <w:rPr>
                <w:sz w:val="20"/>
              </w:rPr>
              <w:t>Öğretmen</w:t>
            </w:r>
          </w:p>
        </w:tc>
      </w:tr>
      <w:tr w:rsidR="0074405E" w:rsidRPr="00D41148" w:rsidTr="00D41148">
        <w:tc>
          <w:tcPr>
            <w:tcW w:w="4713" w:type="dxa"/>
            <w:shd w:val="clear" w:color="auto" w:fill="auto"/>
          </w:tcPr>
          <w:p w:rsidR="0074405E" w:rsidRPr="00D41148" w:rsidRDefault="006764F1" w:rsidP="006764F1">
            <w:pPr>
              <w:spacing w:after="0" w:line="240" w:lineRule="auto"/>
              <w:rPr>
                <w:sz w:val="20"/>
              </w:rPr>
            </w:pPr>
            <w:r>
              <w:rPr>
                <w:sz w:val="20"/>
              </w:rPr>
              <w:t>Elif ÇAKIROĞLU</w:t>
            </w:r>
          </w:p>
        </w:tc>
        <w:tc>
          <w:tcPr>
            <w:tcW w:w="2199" w:type="dxa"/>
            <w:shd w:val="clear" w:color="auto" w:fill="auto"/>
          </w:tcPr>
          <w:p w:rsidR="0074405E" w:rsidRPr="00D41148" w:rsidRDefault="0074405E" w:rsidP="00D41148">
            <w:pPr>
              <w:spacing w:after="0" w:line="240" w:lineRule="auto"/>
              <w:rPr>
                <w:sz w:val="20"/>
              </w:rPr>
            </w:pPr>
            <w:r>
              <w:rPr>
                <w:sz w:val="20"/>
              </w:rPr>
              <w:t>Öğretmen</w:t>
            </w:r>
          </w:p>
        </w:tc>
        <w:tc>
          <w:tcPr>
            <w:tcW w:w="4820" w:type="dxa"/>
            <w:shd w:val="clear" w:color="auto" w:fill="auto"/>
          </w:tcPr>
          <w:p w:rsidR="0074405E" w:rsidRPr="00D41148" w:rsidRDefault="00657072" w:rsidP="00666D2D">
            <w:pPr>
              <w:spacing w:after="0" w:line="240" w:lineRule="auto"/>
              <w:rPr>
                <w:sz w:val="20"/>
              </w:rPr>
            </w:pPr>
            <w:r>
              <w:rPr>
                <w:sz w:val="20"/>
              </w:rPr>
              <w:t>Burcu SARAÇ</w:t>
            </w:r>
          </w:p>
        </w:tc>
        <w:tc>
          <w:tcPr>
            <w:tcW w:w="2410" w:type="dxa"/>
            <w:shd w:val="clear" w:color="auto" w:fill="auto"/>
          </w:tcPr>
          <w:p w:rsidR="0074405E" w:rsidRPr="00D41148" w:rsidRDefault="0074405E" w:rsidP="00D41148">
            <w:pPr>
              <w:spacing w:after="0" w:line="240" w:lineRule="auto"/>
              <w:rPr>
                <w:sz w:val="20"/>
              </w:rPr>
            </w:pPr>
            <w:r>
              <w:rPr>
                <w:sz w:val="20"/>
              </w:rPr>
              <w:t>Öğretmen</w:t>
            </w:r>
          </w:p>
        </w:tc>
      </w:tr>
      <w:tr w:rsidR="0074405E" w:rsidRPr="00D41148" w:rsidTr="00D41148">
        <w:tc>
          <w:tcPr>
            <w:tcW w:w="4713" w:type="dxa"/>
            <w:shd w:val="clear" w:color="auto" w:fill="auto"/>
          </w:tcPr>
          <w:p w:rsidR="0074405E" w:rsidRPr="00D41148" w:rsidRDefault="00657072" w:rsidP="00D41148">
            <w:pPr>
              <w:spacing w:after="0" w:line="240" w:lineRule="auto"/>
              <w:rPr>
                <w:sz w:val="20"/>
              </w:rPr>
            </w:pPr>
            <w:r>
              <w:rPr>
                <w:sz w:val="20"/>
              </w:rPr>
              <w:t>Burcu SARAÇ</w:t>
            </w:r>
          </w:p>
        </w:tc>
        <w:tc>
          <w:tcPr>
            <w:tcW w:w="2199" w:type="dxa"/>
            <w:shd w:val="clear" w:color="auto" w:fill="auto"/>
          </w:tcPr>
          <w:p w:rsidR="0074405E" w:rsidRPr="00D41148" w:rsidRDefault="0074405E" w:rsidP="00D41148">
            <w:pPr>
              <w:spacing w:after="0" w:line="240" w:lineRule="auto"/>
              <w:rPr>
                <w:sz w:val="20"/>
              </w:rPr>
            </w:pPr>
            <w:r>
              <w:rPr>
                <w:sz w:val="20"/>
              </w:rPr>
              <w:t>Öğretmen</w:t>
            </w:r>
          </w:p>
        </w:tc>
        <w:tc>
          <w:tcPr>
            <w:tcW w:w="4820" w:type="dxa"/>
            <w:shd w:val="clear" w:color="auto" w:fill="auto"/>
          </w:tcPr>
          <w:p w:rsidR="0074405E" w:rsidRPr="00D41148" w:rsidRDefault="003318FA" w:rsidP="00666D2D">
            <w:pPr>
              <w:spacing w:after="0" w:line="240" w:lineRule="auto"/>
              <w:rPr>
                <w:sz w:val="20"/>
              </w:rPr>
            </w:pPr>
            <w:r>
              <w:rPr>
                <w:sz w:val="20"/>
              </w:rPr>
              <w:t>Mensur ADACI</w:t>
            </w:r>
          </w:p>
        </w:tc>
        <w:tc>
          <w:tcPr>
            <w:tcW w:w="2410" w:type="dxa"/>
            <w:shd w:val="clear" w:color="auto" w:fill="auto"/>
          </w:tcPr>
          <w:p w:rsidR="0074405E" w:rsidRPr="00D41148" w:rsidRDefault="003318FA" w:rsidP="00D41148">
            <w:pPr>
              <w:spacing w:after="0" w:line="240" w:lineRule="auto"/>
              <w:rPr>
                <w:sz w:val="20"/>
              </w:rPr>
            </w:pPr>
            <w:r>
              <w:rPr>
                <w:sz w:val="20"/>
              </w:rPr>
              <w:t>Yardımcı Hizmetli</w:t>
            </w:r>
          </w:p>
        </w:tc>
      </w:tr>
      <w:tr w:rsidR="003318FA" w:rsidRPr="00D41148" w:rsidTr="00D41148">
        <w:tc>
          <w:tcPr>
            <w:tcW w:w="4713" w:type="dxa"/>
            <w:shd w:val="clear" w:color="auto" w:fill="auto"/>
          </w:tcPr>
          <w:p w:rsidR="003318FA" w:rsidRPr="00D41148" w:rsidRDefault="003318FA" w:rsidP="00D41148">
            <w:pPr>
              <w:spacing w:after="0" w:line="240" w:lineRule="auto"/>
              <w:rPr>
                <w:sz w:val="20"/>
              </w:rPr>
            </w:pPr>
            <w:r>
              <w:rPr>
                <w:sz w:val="20"/>
              </w:rPr>
              <w:t>Gurbet OĞUZ</w:t>
            </w:r>
          </w:p>
        </w:tc>
        <w:tc>
          <w:tcPr>
            <w:tcW w:w="2199" w:type="dxa"/>
            <w:shd w:val="clear" w:color="auto" w:fill="auto"/>
          </w:tcPr>
          <w:p w:rsidR="003318FA" w:rsidRPr="00D41148" w:rsidRDefault="003318FA" w:rsidP="00D41148">
            <w:pPr>
              <w:spacing w:after="0" w:line="240" w:lineRule="auto"/>
              <w:rPr>
                <w:sz w:val="20"/>
              </w:rPr>
            </w:pPr>
            <w:r>
              <w:rPr>
                <w:sz w:val="20"/>
              </w:rPr>
              <w:t>Üc. Öğretmen</w:t>
            </w:r>
          </w:p>
        </w:tc>
        <w:tc>
          <w:tcPr>
            <w:tcW w:w="4820" w:type="dxa"/>
            <w:shd w:val="clear" w:color="auto" w:fill="auto"/>
          </w:tcPr>
          <w:p w:rsidR="003318FA" w:rsidRPr="00D41148" w:rsidRDefault="003318FA" w:rsidP="00D41148">
            <w:pPr>
              <w:spacing w:after="0" w:line="240" w:lineRule="auto"/>
              <w:rPr>
                <w:sz w:val="20"/>
              </w:rPr>
            </w:pPr>
            <w:r>
              <w:rPr>
                <w:sz w:val="20"/>
              </w:rPr>
              <w:t>Fikriye YILMAZ</w:t>
            </w:r>
          </w:p>
        </w:tc>
        <w:tc>
          <w:tcPr>
            <w:tcW w:w="2410" w:type="dxa"/>
            <w:shd w:val="clear" w:color="auto" w:fill="auto"/>
          </w:tcPr>
          <w:p w:rsidR="003318FA" w:rsidRPr="00D41148" w:rsidRDefault="003318FA" w:rsidP="00AF5C46">
            <w:pPr>
              <w:spacing w:after="0" w:line="240" w:lineRule="auto"/>
              <w:rPr>
                <w:sz w:val="20"/>
              </w:rPr>
            </w:pPr>
            <w:r>
              <w:rPr>
                <w:sz w:val="20"/>
              </w:rPr>
              <w:t>Yardımcı Hizmetli</w:t>
            </w:r>
          </w:p>
        </w:tc>
      </w:tr>
      <w:tr w:rsidR="003318FA" w:rsidRPr="00D41148" w:rsidTr="003318FA">
        <w:trPr>
          <w:trHeight w:val="86"/>
        </w:trPr>
        <w:tc>
          <w:tcPr>
            <w:tcW w:w="4713" w:type="dxa"/>
            <w:shd w:val="clear" w:color="auto" w:fill="auto"/>
          </w:tcPr>
          <w:p w:rsidR="003318FA" w:rsidRPr="00D41148" w:rsidRDefault="003318FA" w:rsidP="00D41148">
            <w:pPr>
              <w:spacing w:after="0" w:line="240" w:lineRule="auto"/>
              <w:rPr>
                <w:sz w:val="20"/>
              </w:rPr>
            </w:pPr>
            <w:r>
              <w:rPr>
                <w:sz w:val="20"/>
              </w:rPr>
              <w:t>Miyase KAPLAN</w:t>
            </w:r>
          </w:p>
        </w:tc>
        <w:tc>
          <w:tcPr>
            <w:tcW w:w="2199" w:type="dxa"/>
            <w:shd w:val="clear" w:color="auto" w:fill="auto"/>
          </w:tcPr>
          <w:p w:rsidR="003318FA" w:rsidRPr="00D41148" w:rsidRDefault="003318FA" w:rsidP="00D41148">
            <w:pPr>
              <w:spacing w:after="0" w:line="240" w:lineRule="auto"/>
              <w:rPr>
                <w:sz w:val="20"/>
              </w:rPr>
            </w:pPr>
            <w:r>
              <w:rPr>
                <w:sz w:val="20"/>
              </w:rPr>
              <w:t>Üc. Öğretrmen</w:t>
            </w:r>
          </w:p>
        </w:tc>
        <w:tc>
          <w:tcPr>
            <w:tcW w:w="4820" w:type="dxa"/>
            <w:shd w:val="clear" w:color="auto" w:fill="auto"/>
          </w:tcPr>
          <w:p w:rsidR="003318FA" w:rsidRPr="00D41148" w:rsidRDefault="003318FA" w:rsidP="00D41148">
            <w:pPr>
              <w:spacing w:after="0" w:line="240" w:lineRule="auto"/>
              <w:rPr>
                <w:sz w:val="20"/>
              </w:rPr>
            </w:pPr>
          </w:p>
        </w:tc>
        <w:tc>
          <w:tcPr>
            <w:tcW w:w="2410" w:type="dxa"/>
            <w:shd w:val="clear" w:color="auto" w:fill="auto"/>
          </w:tcPr>
          <w:p w:rsidR="003318FA" w:rsidRPr="00D41148" w:rsidRDefault="003318FA"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3469429"/>
      <w:r w:rsidR="00DA7BA3" w:rsidRPr="00A47F2F">
        <w:lastRenderedPageBreak/>
        <w:t>BÖLÜM</w:t>
      </w:r>
      <w:r w:rsidR="008F6E2A" w:rsidRPr="00A47F2F">
        <w:t xml:space="preserve"> </w:t>
      </w:r>
      <w:bookmarkStart w:id="16" w:name="_Toc416085127"/>
      <w:bookmarkStart w:id="17" w:name="_Toc529519449"/>
      <w:bookmarkEnd w:id="12"/>
      <w:bookmarkEnd w:id="13"/>
      <w:r w:rsidR="008577B7" w:rsidRPr="00A47F2F">
        <w:t>II</w:t>
      </w:r>
      <w:r w:rsidR="008577B7">
        <w:t>:</w:t>
      </w:r>
      <w:r w:rsidR="008577B7" w:rsidRPr="00C211F8">
        <w:rPr>
          <w:rFonts w:eastAsia="Calibri"/>
          <w:szCs w:val="24"/>
        </w:rPr>
        <w:t xml:space="preserve"> DURUM</w:t>
      </w:r>
      <w:r w:rsidR="009272EF" w:rsidRPr="00C211F8">
        <w:rPr>
          <w:rFonts w:eastAsia="Calibri"/>
          <w:szCs w:val="24"/>
        </w:rPr>
        <w:t xml:space="preserve">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Default="001D2BEC" w:rsidP="00923F6E">
      <w:pPr>
        <w:pStyle w:val="Balk2"/>
      </w:pPr>
      <w:bookmarkStart w:id="19" w:name="_Toc3469430"/>
      <w:bookmarkEnd w:id="18"/>
      <w:r w:rsidRPr="00A47F2F">
        <w:t>Okulun Kısa Tanıtımı</w:t>
      </w:r>
      <w:bookmarkEnd w:id="19"/>
    </w:p>
    <w:p w:rsidR="00E03113" w:rsidRDefault="00E03113" w:rsidP="00E03113">
      <w:pPr>
        <w:rPr>
          <w:szCs w:val="24"/>
        </w:rPr>
      </w:pPr>
      <w:r w:rsidRPr="00E03113">
        <w:rPr>
          <w:szCs w:val="24"/>
        </w:rPr>
        <w:t>Okulumuz Ankara İli Haymana İlçesi Yenimahalle semtindedir. 2011-2012 Eğitim-Öğretim yılının Kasım ayında Haymana Merkez Anaokulu olarak açıldı. Haymana İlçesinin önemli değerlerinden olan Cimcime Sultan’ın adını yaşatmak amacıyla 2015 yılı Nisan ayında okulun adı Cimcime Anaokulu olarak değiştirildi. Haymana İlçesindeki tek bağımsız anaokulu olan okulumuz normal öğretim veren bir okul öncesi eğitim kurumudur.</w:t>
      </w:r>
    </w:p>
    <w:p w:rsidR="00E03113" w:rsidRPr="00E03113" w:rsidRDefault="00E03113" w:rsidP="00E03113">
      <w:pPr>
        <w:jc w:val="both"/>
        <w:rPr>
          <w:szCs w:val="24"/>
        </w:rPr>
      </w:pPr>
      <w:r w:rsidRPr="00E03113">
        <w:rPr>
          <w:szCs w:val="24"/>
        </w:rPr>
        <w:t xml:space="preserve">Kurumun yönetim, eğitim, görev ve işleyişi 27/10/2007 tarih ve 26683 sayılı resmi gazetede yayımlanan Okul Öncesi Eğitim Kurumları Yönetmeliğinde belirtilen usul ve esaslara göre yürütülür. </w:t>
      </w:r>
    </w:p>
    <w:p w:rsidR="00E03113" w:rsidRPr="00E03113" w:rsidRDefault="00E03113" w:rsidP="00E03113">
      <w:pPr>
        <w:jc w:val="both"/>
        <w:rPr>
          <w:szCs w:val="24"/>
        </w:rPr>
      </w:pPr>
      <w:r w:rsidRPr="00E03113">
        <w:rPr>
          <w:szCs w:val="24"/>
        </w:rPr>
        <w:t>Okul Öncesi Eğitimin amaçları, Türk Milli Eğitimin genel amaç ve temel ilkelerine uygun olarak;</w:t>
      </w:r>
    </w:p>
    <w:p w:rsidR="00E03113" w:rsidRPr="00E03113" w:rsidRDefault="00E03113" w:rsidP="00E03113">
      <w:pPr>
        <w:numPr>
          <w:ilvl w:val="0"/>
          <w:numId w:val="2"/>
        </w:numPr>
        <w:spacing w:after="0" w:line="240" w:lineRule="auto"/>
        <w:jc w:val="both"/>
        <w:rPr>
          <w:szCs w:val="24"/>
        </w:rPr>
      </w:pPr>
      <w:r w:rsidRPr="00E03113">
        <w:rPr>
          <w:szCs w:val="24"/>
        </w:rPr>
        <w:t>Çocukların; Atatürk, vatan, millet, bayrak, aile ve insan sevgisini benimseyen, milli ve manevi değerlere bağlı, kendine güvenen, çevresiyle iyi iletişim kurabilen, dürüst, ilkeli, çağdaş düşünceli, hak ve sorumluluklarını bilen, saygılı ve kültürel çeşitlilik içinde hoşgörülü bireyler olarak yetişmelerine temel hazırlamak amacıyla çaba göstermek,</w:t>
      </w:r>
    </w:p>
    <w:p w:rsidR="00E03113" w:rsidRPr="00E03113" w:rsidRDefault="00E03113" w:rsidP="00E03113">
      <w:pPr>
        <w:numPr>
          <w:ilvl w:val="0"/>
          <w:numId w:val="2"/>
        </w:numPr>
        <w:spacing w:after="0" w:line="240" w:lineRule="auto"/>
        <w:jc w:val="both"/>
        <w:rPr>
          <w:szCs w:val="24"/>
        </w:rPr>
      </w:pPr>
      <w:r w:rsidRPr="00E03113">
        <w:rPr>
          <w:szCs w:val="24"/>
        </w:rPr>
        <w:t>Çocukların beden, zihin ve duygu gelişmesini ve iyi alışkanlıklar kazanmasını sağlamak,</w:t>
      </w:r>
    </w:p>
    <w:p w:rsidR="00E03113" w:rsidRPr="00E03113" w:rsidRDefault="00E03113" w:rsidP="00E03113">
      <w:pPr>
        <w:numPr>
          <w:ilvl w:val="0"/>
          <w:numId w:val="2"/>
        </w:numPr>
        <w:spacing w:after="0" w:line="240" w:lineRule="auto"/>
        <w:jc w:val="both"/>
        <w:rPr>
          <w:szCs w:val="24"/>
        </w:rPr>
      </w:pPr>
      <w:r w:rsidRPr="00E03113">
        <w:rPr>
          <w:szCs w:val="24"/>
        </w:rPr>
        <w:t>Çocukların Türkçeyi doğru ve güzel konuşmalarını sağlamak,</w:t>
      </w:r>
    </w:p>
    <w:p w:rsidR="00E03113" w:rsidRPr="00916D3D" w:rsidRDefault="00E03113" w:rsidP="00916D3D">
      <w:pPr>
        <w:numPr>
          <w:ilvl w:val="0"/>
          <w:numId w:val="2"/>
        </w:numPr>
        <w:spacing w:after="0" w:line="240" w:lineRule="auto"/>
        <w:jc w:val="both"/>
        <w:rPr>
          <w:szCs w:val="24"/>
        </w:rPr>
      </w:pPr>
      <w:r w:rsidRPr="00E03113">
        <w:rPr>
          <w:szCs w:val="24"/>
        </w:rPr>
        <w:t>Çocuklara sevgi, saygı, işbirliği, sorumluluk, hoşgörü, yardımlaşma,</w:t>
      </w:r>
      <w:r w:rsidR="00657072">
        <w:rPr>
          <w:szCs w:val="24"/>
        </w:rPr>
        <w:t xml:space="preserve"> </w:t>
      </w:r>
      <w:r w:rsidRPr="00916D3D">
        <w:rPr>
          <w:szCs w:val="24"/>
        </w:rPr>
        <w:t>dayanışma ve paylaşma gibi davranışları kazandırmak,</w:t>
      </w:r>
    </w:p>
    <w:p w:rsidR="00E03113" w:rsidRPr="00E03113" w:rsidRDefault="00E03113" w:rsidP="00E03113">
      <w:pPr>
        <w:numPr>
          <w:ilvl w:val="0"/>
          <w:numId w:val="2"/>
        </w:numPr>
        <w:spacing w:after="0" w:line="240" w:lineRule="auto"/>
        <w:jc w:val="both"/>
        <w:rPr>
          <w:szCs w:val="24"/>
        </w:rPr>
      </w:pPr>
      <w:r w:rsidRPr="00E03113">
        <w:rPr>
          <w:szCs w:val="24"/>
        </w:rPr>
        <w:lastRenderedPageBreak/>
        <w:t>Çocuklara hayal güçlerini, yaratıcı ve eleştirel düşünme becerilerini, iletişim kurma ve duygularını anlatabilme davranışlarını kazandırmak,</w:t>
      </w:r>
    </w:p>
    <w:p w:rsidR="00E03113" w:rsidRPr="00E03113" w:rsidRDefault="00E03113" w:rsidP="00E03113">
      <w:pPr>
        <w:numPr>
          <w:ilvl w:val="0"/>
          <w:numId w:val="2"/>
        </w:numPr>
        <w:spacing w:after="0" w:line="240" w:lineRule="auto"/>
        <w:jc w:val="both"/>
        <w:rPr>
          <w:szCs w:val="24"/>
        </w:rPr>
      </w:pPr>
      <w:r w:rsidRPr="00E03113">
        <w:rPr>
          <w:szCs w:val="24"/>
        </w:rPr>
        <w:t>Çocukları ilköğretime hazırlamaktır.</w:t>
      </w:r>
    </w:p>
    <w:p w:rsidR="00E03113" w:rsidRPr="00E03113" w:rsidRDefault="00E03113" w:rsidP="00E03113">
      <w:pPr>
        <w:shd w:val="clear" w:color="auto" w:fill="FFFFFF"/>
        <w:autoSpaceDE w:val="0"/>
        <w:autoSpaceDN w:val="0"/>
        <w:adjustRightInd w:val="0"/>
        <w:spacing w:before="120" w:after="120" w:line="360" w:lineRule="auto"/>
        <w:ind w:left="360"/>
        <w:jc w:val="both"/>
        <w:rPr>
          <w:szCs w:val="24"/>
        </w:rPr>
      </w:pPr>
      <w:r w:rsidRPr="00E03113">
        <w:rPr>
          <w:szCs w:val="24"/>
        </w:rPr>
        <w:t>Okulumuzda, çalışan bireyler tarafından benimsenen ortak hedefler doğrultusunda, işbirliğine dayalı bir çalışma sistemi içerisinde, bireysel gelişimi ve grubun bir bütün olarak da sürekli gelişimini ilke edinmişlik ve karşılıklı hoşgörü ve mesleki-kişisel dayanışma ön plandadır.</w:t>
      </w:r>
    </w:p>
    <w:p w:rsidR="00E03113" w:rsidRDefault="007D222E" w:rsidP="00E03113">
      <w:pPr>
        <w:shd w:val="clear" w:color="auto" w:fill="FFFFFF"/>
        <w:autoSpaceDE w:val="0"/>
        <w:autoSpaceDN w:val="0"/>
        <w:adjustRightInd w:val="0"/>
        <w:spacing w:before="120" w:after="120" w:line="360" w:lineRule="auto"/>
        <w:ind w:left="360"/>
        <w:jc w:val="both"/>
        <w:rPr>
          <w:szCs w:val="24"/>
        </w:rPr>
      </w:pPr>
      <w:r>
        <w:rPr>
          <w:szCs w:val="24"/>
        </w:rPr>
        <w:t>İletişim, f</w:t>
      </w:r>
      <w:r w:rsidR="00E03113" w:rsidRPr="00E03113">
        <w:rPr>
          <w:szCs w:val="24"/>
        </w:rPr>
        <w:t>ırsat eşitliği, yetkilendirme, kariyer geliştirme, kararlara katılım eğitimin daha kaliteli olmasını sağlamaktadır. Bu nedenle kurumumuz karar alma sürecine biz ruhuyla tüm öğretmenler ve idarecimiz ile birlikte katılmaktadır.</w:t>
      </w:r>
    </w:p>
    <w:p w:rsidR="007D222E" w:rsidRPr="00E03113" w:rsidRDefault="007D222E" w:rsidP="00E03113">
      <w:pPr>
        <w:shd w:val="clear" w:color="auto" w:fill="FFFFFF"/>
        <w:autoSpaceDE w:val="0"/>
        <w:autoSpaceDN w:val="0"/>
        <w:adjustRightInd w:val="0"/>
        <w:spacing w:before="120" w:after="120" w:line="360" w:lineRule="auto"/>
        <w:ind w:left="360"/>
        <w:jc w:val="both"/>
        <w:rPr>
          <w:szCs w:val="24"/>
        </w:rPr>
      </w:pPr>
      <w:r>
        <w:rPr>
          <w:szCs w:val="24"/>
        </w:rPr>
        <w:t>Ortaklaşa yaptığımız görüşmeler ve fikir alış-verişleri sonucunda, eğitim-öğretim programlarımız çerçevesinde genel olarak okulumuzda yaptığımız ve yapacağımız faaliyet ve etkinlikler</w:t>
      </w:r>
      <w:r w:rsidR="00F91901">
        <w:rPr>
          <w:szCs w:val="24"/>
        </w:rPr>
        <w:t>,</w:t>
      </w:r>
      <w:r w:rsidR="00657072">
        <w:rPr>
          <w:szCs w:val="24"/>
        </w:rPr>
        <w:t xml:space="preserve"> </w:t>
      </w:r>
      <w:r w:rsidR="00F91901">
        <w:rPr>
          <w:szCs w:val="24"/>
        </w:rPr>
        <w:t>Serbest Zaman, Türkçe, Oyun ve Hareket, Müzik, Fen ve Matematik, Okuma-yazmaya Hazırlık Çalışma, Drama, Alan Gezileri, Sanat, Aile Eğitim ve Sosyal etkinliklerden oluşmaktadır.</w:t>
      </w: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0" w:name="_Toc416085130"/>
      <w:r>
        <w:br w:type="page"/>
      </w:r>
      <w:bookmarkStart w:id="21" w:name="_Toc3469431"/>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8577B7" w:rsidP="001B74F8">
            <w:r w:rsidRPr="00A07F48">
              <w:t>İli:</w:t>
            </w:r>
            <w:r>
              <w:t xml:space="preserve"> 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8577B7" w:rsidP="001B74F8">
            <w:r w:rsidRPr="00A07F48">
              <w:rPr>
                <w:b/>
              </w:rPr>
              <w:t>İlçesi:</w:t>
            </w:r>
            <w:r>
              <w:t xml:space="preserve"> Haymana</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1B74F8" w:rsidP="00FB1C61">
            <w:pPr>
              <w:rPr>
                <w:sz w:val="20"/>
              </w:rPr>
            </w:pPr>
            <w:r>
              <w:rPr>
                <w:sz w:val="20"/>
              </w:rPr>
              <w:t xml:space="preserve">Yenimahalle </w:t>
            </w:r>
            <w:r w:rsidR="00FB1C61">
              <w:rPr>
                <w:sz w:val="20"/>
              </w:rPr>
              <w:t>Fulya SokakNo:1/B</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EC6999" w:rsidP="00A07F48">
            <w:pPr>
              <w:rPr>
                <w:sz w:val="20"/>
              </w:rPr>
            </w:pPr>
            <w:r w:rsidRPr="00EC6999">
              <w:rPr>
                <w:sz w:val="20"/>
              </w:rPr>
              <w:t>https://goo.gl/maps/uQJZwSsJUJR2</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1B74F8" w:rsidP="00A07F48">
            <w:pPr>
              <w:rPr>
                <w:sz w:val="20"/>
              </w:rPr>
            </w:pPr>
            <w:r>
              <w:rPr>
                <w:sz w:val="20"/>
              </w:rPr>
              <w:t>0312 658 16 21</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1B74F8" w:rsidP="00A07F48">
            <w:pPr>
              <w:rPr>
                <w:sz w:val="20"/>
              </w:rPr>
            </w:pPr>
            <w:r>
              <w:rPr>
                <w:sz w:val="20"/>
              </w:rPr>
              <w:t>0312 658 16 21</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3A4D16" w:rsidP="00A07F48">
            <w:pPr>
              <w:rPr>
                <w:b/>
                <w:sz w:val="20"/>
              </w:rPr>
            </w:pPr>
            <w:r>
              <w:rPr>
                <w:b/>
                <w:sz w:val="20"/>
              </w:rPr>
              <w:t>e- p</w:t>
            </w:r>
            <w:r w:rsidR="009436C8" w:rsidRPr="009436C8">
              <w:rPr>
                <w:b/>
                <w:sz w:val="20"/>
              </w:rPr>
              <w:t>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1B74F8" w:rsidP="00A07F48">
            <w:pPr>
              <w:rPr>
                <w:b/>
                <w:sz w:val="20"/>
              </w:rPr>
            </w:pPr>
            <w:r>
              <w:rPr>
                <w:sz w:val="20"/>
              </w:rPr>
              <w:t>749525@meb.k12.tr</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1033B4" w:rsidP="001033B4">
            <w:pPr>
              <w:rPr>
                <w:sz w:val="20"/>
              </w:rPr>
            </w:pPr>
            <w:r w:rsidRPr="001033B4">
              <w:rPr>
                <w:sz w:val="20"/>
              </w:rPr>
              <w:t>http://cimcimeanaokulu.meb.k12.tr/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1033B4" w:rsidP="00A07F48">
            <w:pPr>
              <w:rPr>
                <w:b/>
                <w:sz w:val="20"/>
              </w:rPr>
            </w:pPr>
            <w:r>
              <w:rPr>
                <w:b/>
                <w:sz w:val="20"/>
              </w:rPr>
              <w:t>749525</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1033B4"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sidR="003A4D16">
              <w:rPr>
                <w:b/>
                <w:sz w:val="20"/>
              </w:rPr>
              <w:t>arihi</w:t>
            </w:r>
            <w:r>
              <w:rPr>
                <w:b/>
                <w:sz w:val="20"/>
              </w:rPr>
              <w:t xml:space="preserve">: </w:t>
            </w:r>
            <w:r w:rsidR="001033B4" w:rsidRPr="001033B4">
              <w:rPr>
                <w:sz w:val="20"/>
              </w:rPr>
              <w:t>2011 Kasım</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1033B4" w:rsidP="00A5694F">
            <w:pPr>
              <w:rPr>
                <w:sz w:val="20"/>
              </w:rPr>
            </w:pPr>
            <w:r>
              <w:rPr>
                <w:sz w:val="20"/>
              </w:rPr>
              <w:t>7</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318FA" w:rsidP="00A5694F">
            <w:pPr>
              <w:rPr>
                <w:sz w:val="20"/>
              </w:rPr>
            </w:pPr>
            <w:r>
              <w:rPr>
                <w:sz w:val="20"/>
              </w:rPr>
              <w:t>31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033B4" w:rsidP="00A5694F">
            <w:pPr>
              <w:rPr>
                <w:sz w:val="20"/>
              </w:rPr>
            </w:pPr>
            <w:r>
              <w:rPr>
                <w:sz w:val="20"/>
              </w:rPr>
              <w:t>4</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318FA" w:rsidP="00A5694F">
            <w:pPr>
              <w:rPr>
                <w:sz w:val="20"/>
              </w:rPr>
            </w:pPr>
            <w:r>
              <w:rPr>
                <w:sz w:val="20"/>
              </w:rPr>
              <w:t>20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033B4" w:rsidP="00A5694F">
            <w:pPr>
              <w:rPr>
                <w:sz w:val="20"/>
              </w:rPr>
            </w:pPr>
            <w:r>
              <w:rPr>
                <w:sz w:val="20"/>
              </w:rPr>
              <w:t>-</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318FA" w:rsidP="00A5694F">
            <w:pPr>
              <w:rPr>
                <w:sz w:val="20"/>
              </w:rPr>
            </w:pPr>
            <w:r>
              <w:rPr>
                <w:sz w:val="20"/>
              </w:rPr>
              <w:t>51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1033B4" w:rsidP="00A5694F">
            <w:pPr>
              <w:rPr>
                <w:sz w:val="20"/>
              </w:rPr>
            </w:pPr>
            <w:r>
              <w:rPr>
                <w:sz w:val="20"/>
              </w:rPr>
              <w:t>4</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3318FA">
            <w:pPr>
              <w:rPr>
                <w:sz w:val="20"/>
              </w:rPr>
            </w:pPr>
            <w:r>
              <w:rPr>
                <w:sz w:val="20"/>
              </w:rPr>
              <w:t>:</w:t>
            </w:r>
            <w:r w:rsidR="00FB1C61">
              <w:rPr>
                <w:sz w:val="20"/>
              </w:rPr>
              <w:t xml:space="preserve"> </w:t>
            </w:r>
            <w:r w:rsidR="003318FA">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3318FA">
            <w:pPr>
              <w:rPr>
                <w:sz w:val="20"/>
              </w:rPr>
            </w:pPr>
            <w:r>
              <w:rPr>
                <w:sz w:val="20"/>
              </w:rPr>
              <w:t>:</w:t>
            </w:r>
            <w:r w:rsidR="00FB1C61">
              <w:rPr>
                <w:sz w:val="20"/>
              </w:rPr>
              <w:t xml:space="preserve"> </w:t>
            </w:r>
            <w:r w:rsidR="003318FA">
              <w:rPr>
                <w:sz w:val="20"/>
              </w:rPr>
              <w:t>12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3318FA">
            <w:pPr>
              <w:rPr>
                <w:sz w:val="20"/>
              </w:rPr>
            </w:pPr>
            <w:r>
              <w:rPr>
                <w:sz w:val="20"/>
              </w:rPr>
              <w:t>:</w:t>
            </w:r>
            <w:r w:rsidR="00FB1C61">
              <w:rPr>
                <w:sz w:val="20"/>
              </w:rPr>
              <w:t xml:space="preserve"> </w:t>
            </w:r>
            <w:r w:rsidR="003318FA">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FB1C61">
              <w:rPr>
                <w:sz w:val="20"/>
              </w:rPr>
              <w:t xml:space="preserve"> -</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035D4A" w:rsidP="00A5694F">
            <w:pPr>
              <w:rPr>
                <w:sz w:val="20"/>
              </w:rPr>
            </w:pPr>
            <w:r>
              <w:rPr>
                <w:sz w:val="20"/>
              </w:rPr>
              <w:t>: 44</w:t>
            </w:r>
            <w:r w:rsidR="00FB1C61">
              <w:rPr>
                <w:sz w:val="20"/>
              </w:rPr>
              <w:t xml:space="preserve">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FB1C61" w:rsidP="00A5694F">
            <w:pPr>
              <w:rPr>
                <w:sz w:val="20"/>
              </w:rPr>
            </w:pPr>
            <w:r>
              <w:rPr>
                <w:sz w:val="20"/>
              </w:rPr>
              <w:t>: 3 Yıl</w:t>
            </w:r>
          </w:p>
        </w:tc>
      </w:tr>
    </w:tbl>
    <w:p w:rsidR="00E63125" w:rsidRPr="00373590" w:rsidRDefault="00E63125" w:rsidP="00E63125">
      <w:pPr>
        <w:rPr>
          <w:sz w:val="20"/>
        </w:rPr>
      </w:pPr>
    </w:p>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A27AF5" w:rsidP="00FB1C61">
            <w:pPr>
              <w:jc w:val="center"/>
              <w:rPr>
                <w:b/>
              </w:rPr>
            </w:pPr>
            <w:r>
              <w:rPr>
                <w:b/>
              </w:rPr>
              <w:t>-</w:t>
            </w:r>
          </w:p>
        </w:tc>
        <w:tc>
          <w:tcPr>
            <w:tcW w:w="1768" w:type="dxa"/>
            <w:shd w:val="clear" w:color="auto" w:fill="auto"/>
          </w:tcPr>
          <w:p w:rsidR="00533426" w:rsidRPr="00D41148" w:rsidRDefault="00A27AF5" w:rsidP="00FB1C61">
            <w:pPr>
              <w:jc w:val="center"/>
              <w:rPr>
                <w:b/>
              </w:rPr>
            </w:pPr>
            <w:r>
              <w:rPr>
                <w:b/>
              </w:rPr>
              <w:t>1</w:t>
            </w:r>
          </w:p>
        </w:tc>
        <w:tc>
          <w:tcPr>
            <w:tcW w:w="1768" w:type="dxa"/>
            <w:shd w:val="clear" w:color="auto" w:fill="auto"/>
          </w:tcPr>
          <w:p w:rsidR="00533426" w:rsidRPr="00D41148" w:rsidRDefault="001033B4" w:rsidP="00FB1C61">
            <w:pPr>
              <w:jc w:val="center"/>
              <w:rPr>
                <w:b/>
              </w:rPr>
            </w:pPr>
            <w:r>
              <w:rPr>
                <w:b/>
              </w:rPr>
              <w:t>1</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FB1C61" w:rsidP="00FB1C61">
            <w:pPr>
              <w:jc w:val="center"/>
              <w:rPr>
                <w:b/>
              </w:rPr>
            </w:pPr>
            <w:r>
              <w:rPr>
                <w:b/>
              </w:rPr>
              <w:t>-</w:t>
            </w:r>
          </w:p>
        </w:tc>
        <w:tc>
          <w:tcPr>
            <w:tcW w:w="1768" w:type="dxa"/>
            <w:shd w:val="clear" w:color="auto" w:fill="auto"/>
          </w:tcPr>
          <w:p w:rsidR="00533426" w:rsidRPr="00D41148" w:rsidRDefault="001033B4" w:rsidP="00FB1C61">
            <w:pPr>
              <w:jc w:val="center"/>
              <w:rPr>
                <w:b/>
              </w:rPr>
            </w:pPr>
            <w:r>
              <w:rPr>
                <w:b/>
              </w:rPr>
              <w:t>4</w:t>
            </w:r>
          </w:p>
        </w:tc>
        <w:tc>
          <w:tcPr>
            <w:tcW w:w="1768" w:type="dxa"/>
            <w:shd w:val="clear" w:color="auto" w:fill="auto"/>
          </w:tcPr>
          <w:p w:rsidR="00533426" w:rsidRPr="00D41148" w:rsidRDefault="001033B4" w:rsidP="00FB1C61">
            <w:pPr>
              <w:jc w:val="center"/>
              <w:rPr>
                <w:b/>
              </w:rPr>
            </w:pPr>
            <w:r>
              <w:rPr>
                <w:b/>
              </w:rPr>
              <w:t>4</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FB1C61" w:rsidP="00FB1C61">
            <w:pPr>
              <w:jc w:val="center"/>
              <w:rPr>
                <w:b/>
              </w:rPr>
            </w:pPr>
            <w:r>
              <w:rPr>
                <w:b/>
              </w:rPr>
              <w:t>-</w:t>
            </w:r>
          </w:p>
        </w:tc>
        <w:tc>
          <w:tcPr>
            <w:tcW w:w="1768" w:type="dxa"/>
            <w:shd w:val="clear" w:color="auto" w:fill="auto"/>
          </w:tcPr>
          <w:p w:rsidR="00533426" w:rsidRPr="00D41148" w:rsidRDefault="00FB1C61" w:rsidP="00FB1C61">
            <w:pPr>
              <w:jc w:val="center"/>
              <w:rPr>
                <w:b/>
              </w:rPr>
            </w:pPr>
            <w:r>
              <w:rPr>
                <w:b/>
              </w:rPr>
              <w:t>-</w:t>
            </w:r>
          </w:p>
        </w:tc>
        <w:tc>
          <w:tcPr>
            <w:tcW w:w="1768" w:type="dxa"/>
            <w:shd w:val="clear" w:color="auto" w:fill="auto"/>
          </w:tcPr>
          <w:p w:rsidR="00533426" w:rsidRPr="00D41148" w:rsidRDefault="00FB1C61" w:rsidP="00FB1C61">
            <w:pPr>
              <w:jc w:val="center"/>
              <w:rPr>
                <w:b/>
              </w:rPr>
            </w:pPr>
            <w:r>
              <w:rPr>
                <w:b/>
              </w:rPr>
              <w:t>-</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FB1C61" w:rsidP="00FB1C61">
            <w:pPr>
              <w:jc w:val="center"/>
              <w:rPr>
                <w:b/>
              </w:rPr>
            </w:pPr>
            <w:r>
              <w:rPr>
                <w:b/>
              </w:rPr>
              <w:t>-</w:t>
            </w:r>
          </w:p>
        </w:tc>
        <w:tc>
          <w:tcPr>
            <w:tcW w:w="1768" w:type="dxa"/>
            <w:shd w:val="clear" w:color="auto" w:fill="auto"/>
          </w:tcPr>
          <w:p w:rsidR="00533426" w:rsidRPr="00D41148" w:rsidRDefault="00FB1C61" w:rsidP="00FB1C61">
            <w:pPr>
              <w:jc w:val="center"/>
              <w:rPr>
                <w:b/>
              </w:rPr>
            </w:pPr>
            <w:r>
              <w:rPr>
                <w:b/>
              </w:rPr>
              <w:t>-</w:t>
            </w:r>
          </w:p>
        </w:tc>
        <w:tc>
          <w:tcPr>
            <w:tcW w:w="1768" w:type="dxa"/>
            <w:shd w:val="clear" w:color="auto" w:fill="auto"/>
          </w:tcPr>
          <w:p w:rsidR="00533426" w:rsidRPr="00D41148" w:rsidRDefault="00FB1C61" w:rsidP="00FB1C61">
            <w:pPr>
              <w:jc w:val="center"/>
              <w:rPr>
                <w:b/>
              </w:rPr>
            </w:pPr>
            <w:r>
              <w:rPr>
                <w:b/>
              </w:rPr>
              <w:t>-</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FB1C61" w:rsidP="00FB1C61">
            <w:pPr>
              <w:jc w:val="center"/>
              <w:rPr>
                <w:b/>
              </w:rPr>
            </w:pPr>
            <w:r>
              <w:rPr>
                <w:b/>
              </w:rPr>
              <w:t>-</w:t>
            </w:r>
          </w:p>
        </w:tc>
        <w:tc>
          <w:tcPr>
            <w:tcW w:w="1768" w:type="dxa"/>
            <w:shd w:val="clear" w:color="auto" w:fill="auto"/>
          </w:tcPr>
          <w:p w:rsidR="00533426" w:rsidRPr="00D41148" w:rsidRDefault="00FB1C61" w:rsidP="00FB1C61">
            <w:pPr>
              <w:jc w:val="center"/>
              <w:rPr>
                <w:b/>
              </w:rPr>
            </w:pPr>
            <w:r>
              <w:rPr>
                <w:b/>
              </w:rPr>
              <w:t>-</w:t>
            </w:r>
          </w:p>
        </w:tc>
        <w:tc>
          <w:tcPr>
            <w:tcW w:w="1768" w:type="dxa"/>
            <w:shd w:val="clear" w:color="auto" w:fill="auto"/>
          </w:tcPr>
          <w:p w:rsidR="00533426" w:rsidRPr="00D41148" w:rsidRDefault="00FB1C61" w:rsidP="00FB1C61">
            <w:pPr>
              <w:jc w:val="center"/>
              <w:rPr>
                <w:b/>
              </w:rPr>
            </w:pPr>
            <w:r>
              <w:rPr>
                <w:b/>
              </w:rPr>
              <w:t>-</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1033B4" w:rsidP="00FB1C61">
            <w:pPr>
              <w:jc w:val="center"/>
              <w:rPr>
                <w:b/>
              </w:rPr>
            </w:pPr>
            <w:r>
              <w:rPr>
                <w:b/>
              </w:rPr>
              <w:t>1</w:t>
            </w:r>
          </w:p>
        </w:tc>
        <w:tc>
          <w:tcPr>
            <w:tcW w:w="1768" w:type="dxa"/>
            <w:shd w:val="clear" w:color="auto" w:fill="auto"/>
          </w:tcPr>
          <w:p w:rsidR="00533426" w:rsidRPr="00D41148" w:rsidRDefault="001033B4" w:rsidP="00FB1C61">
            <w:pPr>
              <w:jc w:val="center"/>
              <w:rPr>
                <w:b/>
              </w:rPr>
            </w:pPr>
            <w:r>
              <w:rPr>
                <w:b/>
              </w:rPr>
              <w:t>1</w:t>
            </w:r>
          </w:p>
        </w:tc>
        <w:tc>
          <w:tcPr>
            <w:tcW w:w="1768" w:type="dxa"/>
            <w:shd w:val="clear" w:color="auto" w:fill="auto"/>
          </w:tcPr>
          <w:p w:rsidR="00533426" w:rsidRPr="00D41148" w:rsidRDefault="001033B4" w:rsidP="00FB1C61">
            <w:pPr>
              <w:jc w:val="cente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FB1C61" w:rsidP="00FB1C61">
            <w:pPr>
              <w:jc w:val="center"/>
              <w:rPr>
                <w:b/>
              </w:rPr>
            </w:pPr>
            <w:r>
              <w:rPr>
                <w:b/>
              </w:rPr>
              <w:t>-</w:t>
            </w:r>
          </w:p>
        </w:tc>
        <w:tc>
          <w:tcPr>
            <w:tcW w:w="1768" w:type="dxa"/>
            <w:shd w:val="clear" w:color="auto" w:fill="auto"/>
          </w:tcPr>
          <w:p w:rsidR="00E67FCA" w:rsidRPr="00D41148" w:rsidRDefault="00FB1C61" w:rsidP="00FB1C61">
            <w:pPr>
              <w:jc w:val="center"/>
              <w:rPr>
                <w:b/>
              </w:rPr>
            </w:pPr>
            <w:r>
              <w:rPr>
                <w:b/>
              </w:rPr>
              <w:t>-</w:t>
            </w:r>
          </w:p>
        </w:tc>
        <w:tc>
          <w:tcPr>
            <w:tcW w:w="1768" w:type="dxa"/>
            <w:shd w:val="clear" w:color="auto" w:fill="auto"/>
          </w:tcPr>
          <w:p w:rsidR="00E67FCA" w:rsidRPr="00D41148" w:rsidRDefault="00FB1C61" w:rsidP="00FB1C61">
            <w:pPr>
              <w:jc w:val="center"/>
              <w:rPr>
                <w:b/>
              </w:rPr>
            </w:pPr>
            <w:r>
              <w:rPr>
                <w:b/>
              </w:rPr>
              <w:t>-</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A27AF5" w:rsidP="00FB1C61">
            <w:pPr>
              <w:jc w:val="center"/>
              <w:rPr>
                <w:b/>
              </w:rPr>
            </w:pPr>
            <w:r>
              <w:rPr>
                <w:b/>
              </w:rPr>
              <w:t>1</w:t>
            </w:r>
          </w:p>
        </w:tc>
        <w:tc>
          <w:tcPr>
            <w:tcW w:w="1768" w:type="dxa"/>
            <w:shd w:val="clear" w:color="auto" w:fill="auto"/>
          </w:tcPr>
          <w:p w:rsidR="00533426" w:rsidRPr="00D41148" w:rsidRDefault="00A27AF5" w:rsidP="00FB1C61">
            <w:pPr>
              <w:jc w:val="center"/>
              <w:rPr>
                <w:b/>
              </w:rPr>
            </w:pPr>
            <w:r>
              <w:rPr>
                <w:b/>
              </w:rPr>
              <w:t>6</w:t>
            </w:r>
          </w:p>
        </w:tc>
        <w:tc>
          <w:tcPr>
            <w:tcW w:w="1768" w:type="dxa"/>
            <w:shd w:val="clear" w:color="auto" w:fill="auto"/>
          </w:tcPr>
          <w:p w:rsidR="00533426" w:rsidRPr="00D41148" w:rsidRDefault="001033B4" w:rsidP="00FB1C61">
            <w:pPr>
              <w:jc w:val="center"/>
              <w:rPr>
                <w:b/>
              </w:rPr>
            </w:pPr>
            <w:r>
              <w:rPr>
                <w:b/>
              </w:rPr>
              <w:t>7</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1033B4" w:rsidRDefault="001033B4" w:rsidP="00182608">
      <w:pPr>
        <w:tabs>
          <w:tab w:val="left" w:pos="426"/>
        </w:tabs>
        <w:spacing w:after="0"/>
        <w:jc w:val="both"/>
        <w:rPr>
          <w:rFonts w:cs="Calibri"/>
          <w:b/>
          <w:szCs w:val="24"/>
        </w:rPr>
      </w:pPr>
    </w:p>
    <w:p w:rsidR="001033B4" w:rsidRPr="00A47F2F" w:rsidRDefault="001033B4"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36284F"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6284F" w:rsidP="0036284F">
            <w:pPr>
              <w:tabs>
                <w:tab w:val="left" w:pos="426"/>
              </w:tabs>
              <w:spacing w:after="0"/>
              <w:jc w:val="center"/>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36284F"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6284F" w:rsidP="0036284F">
            <w:pPr>
              <w:tabs>
                <w:tab w:val="left" w:pos="426"/>
              </w:tabs>
              <w:spacing w:after="0"/>
              <w:jc w:val="center"/>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36284F" w:rsidP="00D41148">
            <w:pPr>
              <w:tabs>
                <w:tab w:val="left" w:pos="426"/>
              </w:tabs>
              <w:spacing w:after="0"/>
              <w:jc w:val="both"/>
              <w:rPr>
                <w:rFonts w:cs="Calibri"/>
                <w:b/>
                <w:szCs w:val="24"/>
              </w:rPr>
            </w:pPr>
            <w:r>
              <w:rPr>
                <w:rFonts w:cs="Calibri"/>
                <w:b/>
                <w:szCs w:val="24"/>
              </w:rPr>
              <w:t>45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6284F" w:rsidP="0036284F">
            <w:pPr>
              <w:tabs>
                <w:tab w:val="left" w:pos="426"/>
              </w:tabs>
              <w:spacing w:after="0"/>
              <w:jc w:val="center"/>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36284F"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6284F" w:rsidP="0036284F">
            <w:pPr>
              <w:tabs>
                <w:tab w:val="left" w:pos="426"/>
              </w:tabs>
              <w:spacing w:after="0"/>
              <w:jc w:val="center"/>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36284F"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6284F" w:rsidP="0036284F">
            <w:pPr>
              <w:tabs>
                <w:tab w:val="left" w:pos="426"/>
              </w:tabs>
              <w:spacing w:after="0"/>
              <w:jc w:val="center"/>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36284F" w:rsidP="00D41148">
            <w:pPr>
              <w:tabs>
                <w:tab w:val="left" w:pos="426"/>
              </w:tabs>
              <w:spacing w:after="0"/>
              <w:jc w:val="both"/>
              <w:rPr>
                <w:rFonts w:cs="Calibri"/>
                <w:b/>
                <w:szCs w:val="24"/>
              </w:rPr>
            </w:pPr>
            <w:r>
              <w:rPr>
                <w:rFonts w:cs="Calibri"/>
                <w:b/>
                <w:szCs w:val="24"/>
              </w:rPr>
              <w:t>37,26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6284F" w:rsidP="0036284F">
            <w:pPr>
              <w:tabs>
                <w:tab w:val="left" w:pos="426"/>
              </w:tabs>
              <w:spacing w:after="0"/>
              <w:jc w:val="center"/>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36284F" w:rsidP="00D41148">
            <w:pPr>
              <w:tabs>
                <w:tab w:val="left" w:pos="426"/>
              </w:tabs>
              <w:spacing w:after="0"/>
              <w:jc w:val="both"/>
              <w:rPr>
                <w:rFonts w:cs="Calibri"/>
                <w:b/>
                <w:szCs w:val="24"/>
              </w:rPr>
            </w:pPr>
            <w:r>
              <w:rPr>
                <w:rFonts w:cs="Calibri"/>
                <w:b/>
                <w:szCs w:val="24"/>
              </w:rPr>
              <w:t>32,29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6284F" w:rsidP="0036284F">
            <w:pPr>
              <w:tabs>
                <w:tab w:val="left" w:pos="426"/>
              </w:tabs>
              <w:spacing w:after="0"/>
              <w:jc w:val="center"/>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36284F" w:rsidP="00D41148">
            <w:pPr>
              <w:tabs>
                <w:tab w:val="left" w:pos="426"/>
              </w:tabs>
              <w:spacing w:after="0"/>
              <w:jc w:val="both"/>
              <w:rPr>
                <w:rFonts w:cs="Calibri"/>
                <w:b/>
                <w:szCs w:val="24"/>
              </w:rPr>
            </w:pPr>
            <w:r>
              <w:rPr>
                <w:rFonts w:cs="Calibri"/>
                <w:b/>
                <w:szCs w:val="24"/>
              </w:rPr>
              <w:t>1218</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6284F" w:rsidP="0036284F">
            <w:pPr>
              <w:tabs>
                <w:tab w:val="left" w:pos="426"/>
              </w:tabs>
              <w:spacing w:after="0"/>
              <w:jc w:val="center"/>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36284F" w:rsidP="00D41148">
            <w:pPr>
              <w:tabs>
                <w:tab w:val="left" w:pos="426"/>
              </w:tabs>
              <w:spacing w:after="0"/>
              <w:jc w:val="both"/>
              <w:rPr>
                <w:rFonts w:cs="Calibri"/>
                <w:b/>
                <w:szCs w:val="24"/>
              </w:rPr>
            </w:pPr>
            <w:r>
              <w:rPr>
                <w:rFonts w:cs="Calibri"/>
                <w:b/>
                <w:szCs w:val="24"/>
              </w:rPr>
              <w:t>1250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36284F" w:rsidP="00D41148">
            <w:pPr>
              <w:tabs>
                <w:tab w:val="left" w:pos="426"/>
              </w:tabs>
              <w:spacing w:after="0"/>
              <w:jc w:val="both"/>
              <w:rPr>
                <w:rFonts w:cs="Calibri"/>
                <w:b/>
                <w:szCs w:val="24"/>
              </w:rPr>
            </w:pPr>
            <w:r>
              <w:rPr>
                <w:rFonts w:cs="Calibri"/>
                <w:b/>
                <w:szCs w:val="24"/>
              </w:rPr>
              <w:t>1218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36284F" w:rsidP="00D41148">
            <w:pPr>
              <w:tabs>
                <w:tab w:val="left" w:pos="426"/>
              </w:tabs>
              <w:spacing w:after="0"/>
              <w:jc w:val="both"/>
              <w:rPr>
                <w:rFonts w:cs="Calibri"/>
                <w:b/>
                <w:szCs w:val="24"/>
              </w:rPr>
            </w:pPr>
            <w:r>
              <w:rPr>
                <w:rFonts w:cs="Calibri"/>
                <w:b/>
                <w:szCs w:val="24"/>
              </w:rPr>
              <w:t>45,40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36284F"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36284F"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36284F" w:rsidRDefault="0036284F" w:rsidP="00D41148">
            <w:pPr>
              <w:tabs>
                <w:tab w:val="left" w:pos="426"/>
              </w:tabs>
              <w:spacing w:after="0"/>
              <w:jc w:val="both"/>
              <w:rPr>
                <w:rFonts w:cs="Calibri"/>
                <w:bCs/>
                <w:color w:val="000000"/>
                <w:szCs w:val="24"/>
              </w:rPr>
            </w:pPr>
            <w:r>
              <w:rPr>
                <w:rFonts w:cs="Calibri"/>
                <w:bCs/>
                <w:color w:val="000000"/>
                <w:szCs w:val="24"/>
              </w:rPr>
              <w:t>Yemekhane</w:t>
            </w:r>
          </w:p>
        </w:tc>
        <w:tc>
          <w:tcPr>
            <w:tcW w:w="527" w:type="pct"/>
            <w:shd w:val="clear" w:color="auto" w:fill="auto"/>
          </w:tcPr>
          <w:p w:rsidR="00E67FCA" w:rsidRPr="00D41148" w:rsidRDefault="0036284F" w:rsidP="00D41148">
            <w:pPr>
              <w:tabs>
                <w:tab w:val="left" w:pos="426"/>
              </w:tabs>
              <w:spacing w:after="0"/>
              <w:jc w:val="both"/>
              <w:rPr>
                <w:rFonts w:cs="Calibri"/>
                <w:b/>
                <w:szCs w:val="24"/>
              </w:rPr>
            </w:pPr>
            <w:r>
              <w:rPr>
                <w:rFonts w:cs="Calibri"/>
                <w:b/>
                <w:szCs w:val="24"/>
              </w:rPr>
              <w:t>85,97</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6284F" w:rsidRDefault="0036284F" w:rsidP="00182608">
      <w:pPr>
        <w:tabs>
          <w:tab w:val="left" w:pos="426"/>
        </w:tabs>
        <w:spacing w:after="0"/>
        <w:jc w:val="both"/>
        <w:rPr>
          <w:rFonts w:cs="Calibri"/>
          <w:b/>
          <w:szCs w:val="24"/>
        </w:rPr>
      </w:pPr>
    </w:p>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tblGrid>
      <w:tr w:rsidR="0036284F" w:rsidRPr="00D41148" w:rsidTr="0036284F">
        <w:tc>
          <w:tcPr>
            <w:tcW w:w="1768" w:type="dxa"/>
            <w:shd w:val="clear" w:color="auto" w:fill="auto"/>
          </w:tcPr>
          <w:p w:rsidR="0036284F" w:rsidRPr="0036284F" w:rsidRDefault="0036284F" w:rsidP="00D41148">
            <w:pPr>
              <w:tabs>
                <w:tab w:val="left" w:pos="426"/>
              </w:tabs>
              <w:spacing w:after="0"/>
              <w:jc w:val="both"/>
              <w:rPr>
                <w:b/>
                <w:szCs w:val="24"/>
              </w:rPr>
            </w:pPr>
            <w:r w:rsidRPr="0036284F">
              <w:rPr>
                <w:b/>
                <w:szCs w:val="24"/>
              </w:rPr>
              <w:t>SINIFI</w:t>
            </w:r>
          </w:p>
        </w:tc>
        <w:tc>
          <w:tcPr>
            <w:tcW w:w="892" w:type="dxa"/>
            <w:shd w:val="clear" w:color="auto" w:fill="auto"/>
          </w:tcPr>
          <w:p w:rsidR="0036284F" w:rsidRPr="0036284F" w:rsidRDefault="0036284F" w:rsidP="00D41148">
            <w:pPr>
              <w:tabs>
                <w:tab w:val="left" w:pos="426"/>
              </w:tabs>
              <w:spacing w:after="0"/>
              <w:jc w:val="both"/>
              <w:rPr>
                <w:b/>
                <w:szCs w:val="24"/>
              </w:rPr>
            </w:pPr>
            <w:r w:rsidRPr="0036284F">
              <w:rPr>
                <w:b/>
                <w:szCs w:val="24"/>
              </w:rPr>
              <w:t>Kız</w:t>
            </w:r>
          </w:p>
        </w:tc>
        <w:tc>
          <w:tcPr>
            <w:tcW w:w="992" w:type="dxa"/>
            <w:shd w:val="clear" w:color="auto" w:fill="auto"/>
          </w:tcPr>
          <w:p w:rsidR="0036284F" w:rsidRPr="0036284F" w:rsidRDefault="0036284F" w:rsidP="00D41148">
            <w:pPr>
              <w:tabs>
                <w:tab w:val="left" w:pos="426"/>
              </w:tabs>
              <w:spacing w:after="0"/>
              <w:jc w:val="both"/>
              <w:rPr>
                <w:b/>
                <w:szCs w:val="24"/>
              </w:rPr>
            </w:pPr>
            <w:r w:rsidRPr="0036284F">
              <w:rPr>
                <w:b/>
                <w:szCs w:val="24"/>
              </w:rPr>
              <w:t>Erkek</w:t>
            </w:r>
          </w:p>
        </w:tc>
        <w:tc>
          <w:tcPr>
            <w:tcW w:w="1418" w:type="dxa"/>
            <w:tcBorders>
              <w:right w:val="single" w:sz="12" w:space="0" w:color="auto"/>
            </w:tcBorders>
            <w:shd w:val="clear" w:color="auto" w:fill="auto"/>
          </w:tcPr>
          <w:p w:rsidR="0036284F" w:rsidRPr="0036284F" w:rsidRDefault="0036284F" w:rsidP="00D41148">
            <w:pPr>
              <w:tabs>
                <w:tab w:val="left" w:pos="426"/>
              </w:tabs>
              <w:spacing w:after="0"/>
              <w:jc w:val="both"/>
              <w:rPr>
                <w:b/>
                <w:szCs w:val="24"/>
              </w:rPr>
            </w:pPr>
            <w:r w:rsidRPr="0036284F">
              <w:rPr>
                <w:b/>
                <w:szCs w:val="24"/>
              </w:rPr>
              <w:t>Toplam</w:t>
            </w:r>
          </w:p>
        </w:tc>
      </w:tr>
      <w:tr w:rsidR="0036284F" w:rsidRPr="00D41148" w:rsidTr="0036284F">
        <w:tc>
          <w:tcPr>
            <w:tcW w:w="1768" w:type="dxa"/>
            <w:shd w:val="clear" w:color="auto" w:fill="auto"/>
          </w:tcPr>
          <w:p w:rsidR="0036284F" w:rsidRPr="00D41148" w:rsidRDefault="0036284F" w:rsidP="0036284F">
            <w:pPr>
              <w:tabs>
                <w:tab w:val="left" w:pos="426"/>
              </w:tabs>
              <w:spacing w:after="0"/>
              <w:jc w:val="center"/>
              <w:rPr>
                <w:szCs w:val="24"/>
              </w:rPr>
            </w:pPr>
            <w:r>
              <w:rPr>
                <w:szCs w:val="24"/>
              </w:rPr>
              <w:t>A</w:t>
            </w:r>
          </w:p>
        </w:tc>
        <w:tc>
          <w:tcPr>
            <w:tcW w:w="892" w:type="dxa"/>
            <w:shd w:val="clear" w:color="auto" w:fill="auto"/>
          </w:tcPr>
          <w:p w:rsidR="0036284F" w:rsidRPr="00D41148" w:rsidRDefault="003318FA" w:rsidP="0036284F">
            <w:pPr>
              <w:tabs>
                <w:tab w:val="left" w:pos="426"/>
              </w:tabs>
              <w:spacing w:after="0"/>
              <w:jc w:val="center"/>
              <w:rPr>
                <w:szCs w:val="24"/>
              </w:rPr>
            </w:pPr>
            <w:r>
              <w:rPr>
                <w:szCs w:val="24"/>
              </w:rPr>
              <w:t>6</w:t>
            </w:r>
          </w:p>
        </w:tc>
        <w:tc>
          <w:tcPr>
            <w:tcW w:w="992" w:type="dxa"/>
            <w:shd w:val="clear" w:color="auto" w:fill="auto"/>
          </w:tcPr>
          <w:p w:rsidR="0036284F" w:rsidRPr="00D41148" w:rsidRDefault="0036284F" w:rsidP="0036284F">
            <w:pPr>
              <w:tabs>
                <w:tab w:val="left" w:pos="426"/>
              </w:tabs>
              <w:spacing w:after="0"/>
              <w:jc w:val="center"/>
              <w:rPr>
                <w:szCs w:val="24"/>
              </w:rPr>
            </w:pPr>
            <w:r>
              <w:rPr>
                <w:szCs w:val="24"/>
              </w:rPr>
              <w:t>4</w:t>
            </w:r>
          </w:p>
        </w:tc>
        <w:tc>
          <w:tcPr>
            <w:tcW w:w="1418" w:type="dxa"/>
            <w:tcBorders>
              <w:right w:val="single" w:sz="12" w:space="0" w:color="auto"/>
            </w:tcBorders>
            <w:shd w:val="clear" w:color="auto" w:fill="auto"/>
          </w:tcPr>
          <w:p w:rsidR="0036284F" w:rsidRPr="00D41148" w:rsidRDefault="0036284F" w:rsidP="003318FA">
            <w:pPr>
              <w:tabs>
                <w:tab w:val="left" w:pos="426"/>
              </w:tabs>
              <w:spacing w:after="0"/>
              <w:jc w:val="center"/>
              <w:rPr>
                <w:szCs w:val="24"/>
              </w:rPr>
            </w:pPr>
            <w:r>
              <w:rPr>
                <w:szCs w:val="24"/>
              </w:rPr>
              <w:t>1</w:t>
            </w:r>
            <w:r w:rsidR="003318FA">
              <w:rPr>
                <w:szCs w:val="24"/>
              </w:rPr>
              <w:t>0</w:t>
            </w:r>
          </w:p>
        </w:tc>
      </w:tr>
      <w:tr w:rsidR="0036284F" w:rsidRPr="00D41148" w:rsidTr="0036284F">
        <w:tc>
          <w:tcPr>
            <w:tcW w:w="1768" w:type="dxa"/>
            <w:shd w:val="clear" w:color="auto" w:fill="auto"/>
          </w:tcPr>
          <w:p w:rsidR="0036284F" w:rsidRPr="00D41148" w:rsidRDefault="0036284F" w:rsidP="0036284F">
            <w:pPr>
              <w:tabs>
                <w:tab w:val="left" w:pos="426"/>
              </w:tabs>
              <w:spacing w:after="0"/>
              <w:jc w:val="center"/>
              <w:rPr>
                <w:szCs w:val="24"/>
              </w:rPr>
            </w:pPr>
            <w:r>
              <w:rPr>
                <w:szCs w:val="24"/>
              </w:rPr>
              <w:t>B</w:t>
            </w:r>
          </w:p>
        </w:tc>
        <w:tc>
          <w:tcPr>
            <w:tcW w:w="892" w:type="dxa"/>
            <w:shd w:val="clear" w:color="auto" w:fill="auto"/>
          </w:tcPr>
          <w:p w:rsidR="0036284F" w:rsidRPr="00D41148" w:rsidRDefault="003318FA" w:rsidP="0036284F">
            <w:pPr>
              <w:tabs>
                <w:tab w:val="left" w:pos="426"/>
              </w:tabs>
              <w:spacing w:after="0"/>
              <w:jc w:val="center"/>
              <w:rPr>
                <w:szCs w:val="24"/>
              </w:rPr>
            </w:pPr>
            <w:r>
              <w:rPr>
                <w:szCs w:val="24"/>
              </w:rPr>
              <w:t>12</w:t>
            </w:r>
          </w:p>
        </w:tc>
        <w:tc>
          <w:tcPr>
            <w:tcW w:w="992" w:type="dxa"/>
            <w:shd w:val="clear" w:color="auto" w:fill="auto"/>
          </w:tcPr>
          <w:p w:rsidR="0036284F" w:rsidRPr="00D41148" w:rsidRDefault="003318FA" w:rsidP="0036284F">
            <w:pPr>
              <w:tabs>
                <w:tab w:val="left" w:pos="426"/>
              </w:tabs>
              <w:spacing w:after="0"/>
              <w:jc w:val="center"/>
              <w:rPr>
                <w:szCs w:val="24"/>
              </w:rPr>
            </w:pPr>
            <w:r>
              <w:rPr>
                <w:szCs w:val="24"/>
              </w:rPr>
              <w:t>3</w:t>
            </w:r>
          </w:p>
        </w:tc>
        <w:tc>
          <w:tcPr>
            <w:tcW w:w="1418" w:type="dxa"/>
            <w:tcBorders>
              <w:right w:val="single" w:sz="12" w:space="0" w:color="auto"/>
            </w:tcBorders>
            <w:shd w:val="clear" w:color="auto" w:fill="auto"/>
          </w:tcPr>
          <w:p w:rsidR="0036284F" w:rsidRPr="00D41148" w:rsidRDefault="003318FA" w:rsidP="0036284F">
            <w:pPr>
              <w:tabs>
                <w:tab w:val="left" w:pos="426"/>
              </w:tabs>
              <w:spacing w:after="0"/>
              <w:jc w:val="center"/>
              <w:rPr>
                <w:szCs w:val="24"/>
              </w:rPr>
            </w:pPr>
            <w:r>
              <w:rPr>
                <w:szCs w:val="24"/>
              </w:rPr>
              <w:t>15</w:t>
            </w:r>
          </w:p>
        </w:tc>
      </w:tr>
      <w:tr w:rsidR="0036284F" w:rsidRPr="00D41148" w:rsidTr="0036284F">
        <w:tc>
          <w:tcPr>
            <w:tcW w:w="1768" w:type="dxa"/>
            <w:shd w:val="clear" w:color="auto" w:fill="auto"/>
          </w:tcPr>
          <w:p w:rsidR="0036284F" w:rsidRPr="00D41148" w:rsidRDefault="0036284F" w:rsidP="0036284F">
            <w:pPr>
              <w:tabs>
                <w:tab w:val="left" w:pos="426"/>
              </w:tabs>
              <w:spacing w:after="0"/>
              <w:jc w:val="center"/>
              <w:rPr>
                <w:szCs w:val="24"/>
              </w:rPr>
            </w:pPr>
            <w:r>
              <w:rPr>
                <w:szCs w:val="24"/>
              </w:rPr>
              <w:t>C</w:t>
            </w:r>
          </w:p>
        </w:tc>
        <w:tc>
          <w:tcPr>
            <w:tcW w:w="892" w:type="dxa"/>
            <w:shd w:val="clear" w:color="auto" w:fill="auto"/>
          </w:tcPr>
          <w:p w:rsidR="0036284F" w:rsidRPr="00D41148" w:rsidRDefault="003318FA" w:rsidP="0036284F">
            <w:pPr>
              <w:tabs>
                <w:tab w:val="left" w:pos="426"/>
              </w:tabs>
              <w:spacing w:after="0"/>
              <w:jc w:val="center"/>
              <w:rPr>
                <w:szCs w:val="24"/>
              </w:rPr>
            </w:pPr>
            <w:r>
              <w:rPr>
                <w:szCs w:val="24"/>
              </w:rPr>
              <w:t>6</w:t>
            </w:r>
          </w:p>
        </w:tc>
        <w:tc>
          <w:tcPr>
            <w:tcW w:w="992" w:type="dxa"/>
            <w:shd w:val="clear" w:color="auto" w:fill="auto"/>
          </w:tcPr>
          <w:p w:rsidR="0036284F" w:rsidRPr="00D41148" w:rsidRDefault="003318FA" w:rsidP="0036284F">
            <w:pPr>
              <w:tabs>
                <w:tab w:val="left" w:pos="426"/>
              </w:tabs>
              <w:spacing w:after="0"/>
              <w:jc w:val="center"/>
              <w:rPr>
                <w:szCs w:val="24"/>
              </w:rPr>
            </w:pPr>
            <w:r>
              <w:rPr>
                <w:szCs w:val="24"/>
              </w:rPr>
              <w:t>6</w:t>
            </w:r>
          </w:p>
        </w:tc>
        <w:tc>
          <w:tcPr>
            <w:tcW w:w="1418" w:type="dxa"/>
            <w:tcBorders>
              <w:right w:val="single" w:sz="12" w:space="0" w:color="auto"/>
            </w:tcBorders>
            <w:shd w:val="clear" w:color="auto" w:fill="auto"/>
          </w:tcPr>
          <w:p w:rsidR="0036284F" w:rsidRPr="00D41148" w:rsidRDefault="003318FA" w:rsidP="0036284F">
            <w:pPr>
              <w:tabs>
                <w:tab w:val="left" w:pos="426"/>
              </w:tabs>
              <w:spacing w:after="0"/>
              <w:jc w:val="center"/>
              <w:rPr>
                <w:szCs w:val="24"/>
              </w:rPr>
            </w:pPr>
            <w:r>
              <w:rPr>
                <w:szCs w:val="24"/>
              </w:rPr>
              <w:t>12</w:t>
            </w:r>
          </w:p>
        </w:tc>
      </w:tr>
      <w:tr w:rsidR="0036284F" w:rsidRPr="00D41148" w:rsidTr="0036284F">
        <w:tc>
          <w:tcPr>
            <w:tcW w:w="1768" w:type="dxa"/>
            <w:shd w:val="clear" w:color="auto" w:fill="auto"/>
          </w:tcPr>
          <w:p w:rsidR="0036284F" w:rsidRPr="00D41148" w:rsidRDefault="0036284F" w:rsidP="0036284F">
            <w:pPr>
              <w:tabs>
                <w:tab w:val="left" w:pos="426"/>
              </w:tabs>
              <w:spacing w:after="0"/>
              <w:jc w:val="center"/>
              <w:rPr>
                <w:szCs w:val="24"/>
              </w:rPr>
            </w:pPr>
            <w:r>
              <w:rPr>
                <w:szCs w:val="24"/>
              </w:rPr>
              <w:t>D</w:t>
            </w:r>
          </w:p>
        </w:tc>
        <w:tc>
          <w:tcPr>
            <w:tcW w:w="892" w:type="dxa"/>
            <w:shd w:val="clear" w:color="auto" w:fill="auto"/>
          </w:tcPr>
          <w:p w:rsidR="0036284F" w:rsidRPr="00D41148" w:rsidRDefault="003318FA" w:rsidP="0036284F">
            <w:pPr>
              <w:tabs>
                <w:tab w:val="left" w:pos="426"/>
              </w:tabs>
              <w:spacing w:after="0"/>
              <w:jc w:val="center"/>
              <w:rPr>
                <w:szCs w:val="24"/>
              </w:rPr>
            </w:pPr>
            <w:r>
              <w:rPr>
                <w:szCs w:val="24"/>
              </w:rPr>
              <w:t>6</w:t>
            </w:r>
          </w:p>
        </w:tc>
        <w:tc>
          <w:tcPr>
            <w:tcW w:w="992" w:type="dxa"/>
            <w:shd w:val="clear" w:color="auto" w:fill="auto"/>
          </w:tcPr>
          <w:p w:rsidR="0036284F" w:rsidRPr="00D41148" w:rsidRDefault="003318FA" w:rsidP="0036284F">
            <w:pPr>
              <w:tabs>
                <w:tab w:val="left" w:pos="426"/>
              </w:tabs>
              <w:spacing w:after="0"/>
              <w:jc w:val="center"/>
              <w:rPr>
                <w:szCs w:val="24"/>
              </w:rPr>
            </w:pPr>
            <w:r>
              <w:rPr>
                <w:szCs w:val="24"/>
              </w:rPr>
              <w:t>7</w:t>
            </w:r>
          </w:p>
        </w:tc>
        <w:tc>
          <w:tcPr>
            <w:tcW w:w="1418" w:type="dxa"/>
            <w:tcBorders>
              <w:right w:val="single" w:sz="12" w:space="0" w:color="auto"/>
            </w:tcBorders>
            <w:shd w:val="clear" w:color="auto" w:fill="auto"/>
          </w:tcPr>
          <w:p w:rsidR="0036284F" w:rsidRPr="00D41148" w:rsidRDefault="0036284F" w:rsidP="003318FA">
            <w:pPr>
              <w:tabs>
                <w:tab w:val="left" w:pos="426"/>
              </w:tabs>
              <w:spacing w:after="0"/>
              <w:jc w:val="center"/>
              <w:rPr>
                <w:szCs w:val="24"/>
              </w:rPr>
            </w:pPr>
            <w:r>
              <w:rPr>
                <w:szCs w:val="24"/>
              </w:rPr>
              <w:t>1</w:t>
            </w:r>
            <w:r w:rsidR="003318FA">
              <w:rPr>
                <w:szCs w:val="24"/>
              </w:rPr>
              <w:t>3</w:t>
            </w:r>
          </w:p>
        </w:tc>
      </w:tr>
      <w:tr w:rsidR="0036284F" w:rsidRPr="00D41148" w:rsidTr="0036284F">
        <w:tc>
          <w:tcPr>
            <w:tcW w:w="1768" w:type="dxa"/>
            <w:shd w:val="clear" w:color="auto" w:fill="auto"/>
          </w:tcPr>
          <w:p w:rsidR="0036284F" w:rsidRPr="0036284F" w:rsidRDefault="0036284F" w:rsidP="00D41148">
            <w:pPr>
              <w:tabs>
                <w:tab w:val="left" w:pos="426"/>
              </w:tabs>
              <w:spacing w:after="0"/>
              <w:jc w:val="both"/>
              <w:rPr>
                <w:b/>
                <w:szCs w:val="24"/>
              </w:rPr>
            </w:pPr>
            <w:r w:rsidRPr="0036284F">
              <w:rPr>
                <w:b/>
                <w:szCs w:val="24"/>
              </w:rPr>
              <w:t>TOPLAM:</w:t>
            </w:r>
          </w:p>
        </w:tc>
        <w:tc>
          <w:tcPr>
            <w:tcW w:w="892" w:type="dxa"/>
            <w:shd w:val="clear" w:color="auto" w:fill="auto"/>
          </w:tcPr>
          <w:p w:rsidR="0036284F" w:rsidRPr="0036284F" w:rsidRDefault="003318FA" w:rsidP="00D41148">
            <w:pPr>
              <w:tabs>
                <w:tab w:val="left" w:pos="426"/>
              </w:tabs>
              <w:spacing w:after="0"/>
              <w:jc w:val="both"/>
              <w:rPr>
                <w:b/>
                <w:szCs w:val="24"/>
              </w:rPr>
            </w:pPr>
            <w:r>
              <w:rPr>
                <w:b/>
                <w:szCs w:val="24"/>
              </w:rPr>
              <w:t>31</w:t>
            </w:r>
          </w:p>
        </w:tc>
        <w:tc>
          <w:tcPr>
            <w:tcW w:w="992" w:type="dxa"/>
            <w:shd w:val="clear" w:color="auto" w:fill="auto"/>
          </w:tcPr>
          <w:p w:rsidR="0036284F" w:rsidRPr="0036284F" w:rsidRDefault="003318FA" w:rsidP="00D41148">
            <w:pPr>
              <w:tabs>
                <w:tab w:val="left" w:pos="426"/>
              </w:tabs>
              <w:spacing w:after="0"/>
              <w:jc w:val="both"/>
              <w:rPr>
                <w:b/>
                <w:szCs w:val="24"/>
              </w:rPr>
            </w:pPr>
            <w:r>
              <w:rPr>
                <w:b/>
                <w:szCs w:val="24"/>
              </w:rPr>
              <w:t>20</w:t>
            </w:r>
          </w:p>
        </w:tc>
        <w:tc>
          <w:tcPr>
            <w:tcW w:w="1418" w:type="dxa"/>
            <w:tcBorders>
              <w:right w:val="single" w:sz="12" w:space="0" w:color="auto"/>
            </w:tcBorders>
            <w:shd w:val="clear" w:color="auto" w:fill="auto"/>
          </w:tcPr>
          <w:p w:rsidR="0036284F" w:rsidRPr="0036284F" w:rsidRDefault="0036284F" w:rsidP="003318FA">
            <w:pPr>
              <w:tabs>
                <w:tab w:val="left" w:pos="426"/>
              </w:tabs>
              <w:spacing w:after="0"/>
              <w:jc w:val="both"/>
              <w:rPr>
                <w:b/>
                <w:szCs w:val="24"/>
              </w:rPr>
            </w:pPr>
            <w:r w:rsidRPr="0036284F">
              <w:rPr>
                <w:b/>
                <w:szCs w:val="24"/>
              </w:rPr>
              <w:t>5</w:t>
            </w:r>
            <w:r w:rsidR="003318FA">
              <w:rPr>
                <w:b/>
                <w:szCs w:val="24"/>
              </w:rPr>
              <w:t>1</w:t>
            </w:r>
          </w:p>
        </w:tc>
      </w:tr>
    </w:tbl>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637DE7"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637DE7" w:rsidP="009C6C05">
            <w:r>
              <w:t>4</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637DE7" w:rsidP="009C6C05">
            <w:r>
              <w:t>1</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637DE7" w:rsidP="009C6C05">
            <w:r>
              <w:t>1</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637DE7"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637DE7"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637DE7" w:rsidP="009C6C05">
            <w:r>
              <w:t>0</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8577B7" w:rsidP="009C6C05">
            <w:r>
              <w:t>ADSL</w:t>
            </w:r>
            <w:r w:rsidR="00C02E98">
              <w:t xml:space="preserve"> </w:t>
            </w:r>
          </w:p>
        </w:tc>
      </w:tr>
    </w:tbl>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C9420F" w:rsidP="009C6C05">
            <w:r>
              <w:t>1900 TL</w:t>
            </w:r>
          </w:p>
        </w:tc>
        <w:tc>
          <w:tcPr>
            <w:tcW w:w="2357" w:type="dxa"/>
            <w:shd w:val="clear" w:color="auto" w:fill="auto"/>
          </w:tcPr>
          <w:p w:rsidR="004962D0" w:rsidRDefault="00C9420F" w:rsidP="009C6C05">
            <w:r>
              <w:t>1075 TL</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C9420F" w:rsidP="009C6C05">
            <w:r>
              <w:t>1880 TL</w:t>
            </w:r>
          </w:p>
        </w:tc>
        <w:tc>
          <w:tcPr>
            <w:tcW w:w="2357" w:type="dxa"/>
            <w:shd w:val="clear" w:color="auto" w:fill="auto"/>
          </w:tcPr>
          <w:p w:rsidR="004962D0" w:rsidRDefault="00C9420F" w:rsidP="009C6C05">
            <w:r>
              <w:t>1000 TL</w:t>
            </w:r>
          </w:p>
        </w:tc>
      </w:tr>
      <w:tr w:rsidR="00EC6999" w:rsidTr="00D41148">
        <w:tc>
          <w:tcPr>
            <w:tcW w:w="2357" w:type="dxa"/>
            <w:shd w:val="clear" w:color="auto" w:fill="auto"/>
          </w:tcPr>
          <w:p w:rsidR="00EC6999" w:rsidRDefault="00EC6999" w:rsidP="009C6C05">
            <w:r>
              <w:t>2018</w:t>
            </w:r>
          </w:p>
        </w:tc>
        <w:tc>
          <w:tcPr>
            <w:tcW w:w="2357" w:type="dxa"/>
            <w:shd w:val="clear" w:color="auto" w:fill="auto"/>
          </w:tcPr>
          <w:p w:rsidR="00EC6999" w:rsidRDefault="00C9420F" w:rsidP="009C6C05">
            <w:r>
              <w:t>11035 TL</w:t>
            </w:r>
          </w:p>
        </w:tc>
        <w:tc>
          <w:tcPr>
            <w:tcW w:w="2357" w:type="dxa"/>
            <w:shd w:val="clear" w:color="auto" w:fill="auto"/>
          </w:tcPr>
          <w:p w:rsidR="00EC6999" w:rsidRDefault="00C9420F" w:rsidP="009C6C05">
            <w:r>
              <w:t>10743 TL</w:t>
            </w:r>
          </w:p>
        </w:tc>
      </w:tr>
    </w:tbl>
    <w:p w:rsidR="0049575C" w:rsidRPr="00A47F2F" w:rsidRDefault="0049575C" w:rsidP="0017693F">
      <w:pPr>
        <w:spacing w:after="0"/>
        <w:jc w:val="both"/>
        <w:rPr>
          <w:szCs w:val="24"/>
        </w:rPr>
      </w:pPr>
    </w:p>
    <w:p w:rsidR="003C7244" w:rsidRPr="00A47F2F" w:rsidRDefault="005D5792" w:rsidP="00DE4DD0">
      <w:pPr>
        <w:pStyle w:val="Balk2"/>
      </w:pPr>
      <w:r>
        <w:rPr>
          <w:szCs w:val="24"/>
        </w:rPr>
        <w:br w:type="page"/>
      </w:r>
      <w:bookmarkStart w:id="22" w:name="_Toc3469432"/>
      <w:bookmarkStart w:id="23" w:name="_Toc416085140"/>
      <w:r w:rsidR="003C7244"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D123E5" w:rsidP="00B21A33">
      <w:pPr>
        <w:jc w:val="both"/>
      </w:pPr>
      <w:r>
        <w:rPr>
          <w:noProof/>
        </w:rPr>
        <w:drawing>
          <wp:inline distT="0" distB="0" distL="0" distR="0">
            <wp:extent cx="4923950" cy="32480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DAŞ GRAFİK.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52817" cy="3267067"/>
                    </a:xfrm>
                    <a:prstGeom prst="rect">
                      <a:avLst/>
                    </a:prstGeom>
                  </pic:spPr>
                </pic:pic>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verilmiştir: </w:t>
      </w:r>
    </w:p>
    <w:p w:rsidR="00A07F48" w:rsidRDefault="00373590" w:rsidP="00373590">
      <w:pPr>
        <w:pStyle w:val="Balk3"/>
        <w:rPr>
          <w:szCs w:val="24"/>
        </w:rPr>
      </w:pPr>
      <w:r>
        <w:rPr>
          <w:szCs w:val="24"/>
        </w:rPr>
        <w:lastRenderedPageBreak/>
        <w:t>Öğretmen Anketi Sonuçları:</w:t>
      </w:r>
    </w:p>
    <w:p w:rsidR="00CD0C73" w:rsidRPr="00CD0C73" w:rsidRDefault="00CD0C73" w:rsidP="00CD0C73">
      <w:pPr>
        <w:jc w:val="both"/>
      </w:pPr>
      <w:r w:rsidRPr="00CD0C73">
        <w:rPr>
          <w:b/>
        </w:rPr>
        <w:t xml:space="preserve">Olumlu (Başarılı) </w:t>
      </w:r>
      <w:r w:rsidR="008577B7" w:rsidRPr="00CD0C73">
        <w:rPr>
          <w:b/>
        </w:rPr>
        <w:t>yönlerimiz:</w:t>
      </w:r>
      <w:r w:rsidR="008577B7">
        <w:t xml:space="preserve"> Aidiyet</w:t>
      </w:r>
      <w:r w:rsidRPr="00CD0C73">
        <w:t xml:space="preserve"> değeri yüksek, okulu benimseyen, eşit ve adil bir okul ortamı vardır. Öğretmen gelişimi için fırsatlar sunulmakta, çalışmalarında destek olunmaktadır. Öğretmenler arası işbirliği yapılmaktadır. Yapılacak çalışmalarda öğretmenin fikri alınmaktadır. Gezi gözlem yeteri kadar yapılmaktadır.</w:t>
      </w:r>
    </w:p>
    <w:p w:rsidR="00CD0C73" w:rsidRPr="00CD0C73" w:rsidRDefault="00CD0C73" w:rsidP="00CD0C73">
      <w:pPr>
        <w:jc w:val="both"/>
      </w:pPr>
      <w:r w:rsidRPr="00CD0C73">
        <w:rPr>
          <w:b/>
        </w:rPr>
        <w:t>Olumsuz (başarısız) yönlerimiz:</w:t>
      </w:r>
      <w:r w:rsidRPr="00CD0C73">
        <w:t xml:space="preserve"> Sosyal etkinlikler yeteri kadar yapılamamaktadır. </w:t>
      </w:r>
    </w:p>
    <w:p w:rsidR="00373590" w:rsidRDefault="00373590" w:rsidP="00373590">
      <w:pPr>
        <w:pStyle w:val="Balk3"/>
        <w:rPr>
          <w:szCs w:val="24"/>
        </w:rPr>
      </w:pPr>
      <w:r>
        <w:rPr>
          <w:szCs w:val="24"/>
        </w:rPr>
        <w:t>Veli Anketi Sonuçları:</w:t>
      </w:r>
    </w:p>
    <w:p w:rsidR="00CD0C73" w:rsidRPr="00CD0C73" w:rsidRDefault="00CD0C73" w:rsidP="00CD0C73">
      <w:pPr>
        <w:jc w:val="both"/>
      </w:pPr>
      <w:r w:rsidRPr="00CD0C73">
        <w:rPr>
          <w:b/>
        </w:rPr>
        <w:t>Olumlu (Başarılı) yönlerimiz:</w:t>
      </w:r>
      <w:r w:rsidRPr="00CD0C73">
        <w:t xml:space="preserve"> İdare ve Öğretmenle ihtiyaç duyduğu her zaman görüşebilmektedir. Öğrenci ile ilgili sorunlar olunca ilgilenip, devam etmediği zaman arayıp haber verilmektedir. Okul temiz ve bakımlı olup, öğrenci giriş ve çıkışlarda gerekli güvenlik tedbirleri alınmıştır. Dersler araç ve gereçlerle işlenmektedir. Okul sitesi güncel olup, e-okuldan gerekli bilgiler</w:t>
      </w:r>
      <w:r>
        <w:t>e</w:t>
      </w:r>
      <w:r w:rsidRPr="00CD0C73">
        <w:t xml:space="preserve"> ulaşabilmektedir</w:t>
      </w:r>
    </w:p>
    <w:p w:rsidR="00EA32DB" w:rsidRPr="00CD0C73" w:rsidRDefault="00CD0C73" w:rsidP="00CD0C73">
      <w:pPr>
        <w:rPr>
          <w:b/>
        </w:rPr>
      </w:pPr>
      <w:r w:rsidRPr="00CD0C73">
        <w:rPr>
          <w:b/>
        </w:rPr>
        <w:t xml:space="preserve">Olumsuz(başarısız)yönlerimiz: </w:t>
      </w:r>
      <w:r w:rsidRPr="00CD0C73">
        <w:t>Okul fiziki bakımdan yetersizdir.</w:t>
      </w:r>
      <w:r w:rsidR="00B21A33" w:rsidRPr="00CD0C73">
        <w:rPr>
          <w:b/>
          <w:szCs w:val="24"/>
        </w:rPr>
        <w:br w:type="page"/>
      </w:r>
      <w:r w:rsidR="00F16D1B" w:rsidRPr="00CD0C73">
        <w:rPr>
          <w:b/>
        </w:rPr>
        <w:lastRenderedPageBreak/>
        <w:t>GZFT</w:t>
      </w:r>
      <w:r w:rsidR="006658C1" w:rsidRPr="00CD0C73">
        <w:rPr>
          <w:b/>
        </w:rPr>
        <w:t xml:space="preserve"> (Güçlü, Zayıf, Fırsat, Tehdit)</w:t>
      </w:r>
      <w:r w:rsidR="00F16D1B" w:rsidRPr="00CD0C73">
        <w:rPr>
          <w:b/>
        </w:rPr>
        <w:t xml:space="preserve"> Analizi</w:t>
      </w:r>
      <w:bookmarkEnd w:id="23"/>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donanım, malzeme, çalışan, iş yapma becerisi, kurumsal iletişim gibi çok çeşitli alanlarda kendisinden kaynaklı olan güçlülükleri ve zayıflıkları ifade etmektedir ve ayrımda temel olarak okul müdürü/müdürlüğü kapsamından bakılarak iç faktör ve</w:t>
      </w:r>
      <w:r w:rsidR="00E82C33">
        <w:rPr>
          <w:szCs w:val="24"/>
        </w:rPr>
        <w:t xml:space="preserve"> dış faktör ayrımı yapılmıştır.</w:t>
      </w:r>
    </w:p>
    <w:p w:rsidR="00284611" w:rsidRPr="00A47F2F" w:rsidRDefault="008E01DD" w:rsidP="008E01DD">
      <w:pPr>
        <w:pStyle w:val="Balk3"/>
      </w:pPr>
      <w:bookmarkStart w:id="24" w:name="_Toc416084889"/>
      <w:r>
        <w:t>İçsel Faktörler</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284611" w:rsidRPr="00D41148" w:rsidTr="00284263">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11198" w:type="dxa"/>
            <w:shd w:val="clear" w:color="auto" w:fill="auto"/>
          </w:tcPr>
          <w:p w:rsidR="00284611" w:rsidRDefault="00FC6908" w:rsidP="00D41148">
            <w:pPr>
              <w:spacing w:after="0"/>
              <w:jc w:val="both"/>
              <w:rPr>
                <w:szCs w:val="24"/>
              </w:rPr>
            </w:pPr>
            <w:r>
              <w:rPr>
                <w:szCs w:val="24"/>
              </w:rPr>
              <w:t>- Sınıf mevcutlarının az olması</w:t>
            </w:r>
          </w:p>
          <w:p w:rsidR="00FC6908" w:rsidRPr="00D41148" w:rsidRDefault="00FC6908" w:rsidP="00D41148">
            <w:pPr>
              <w:spacing w:after="0"/>
              <w:jc w:val="both"/>
              <w:rPr>
                <w:szCs w:val="24"/>
              </w:rPr>
            </w:pPr>
            <w:r>
              <w:rPr>
                <w:szCs w:val="24"/>
              </w:rPr>
              <w:t>- Öğrencilerin hazır-bulunuşluk seviyelerinin genelde yüksek olması</w:t>
            </w:r>
          </w:p>
        </w:tc>
      </w:tr>
      <w:tr w:rsidR="00284611" w:rsidRPr="00D41148" w:rsidTr="00284263">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11198" w:type="dxa"/>
            <w:shd w:val="clear" w:color="auto" w:fill="auto"/>
          </w:tcPr>
          <w:p w:rsidR="00284611" w:rsidRPr="00D41148" w:rsidRDefault="00FC6908" w:rsidP="00FC6908">
            <w:pPr>
              <w:spacing w:after="0"/>
              <w:jc w:val="both"/>
              <w:rPr>
                <w:szCs w:val="24"/>
              </w:rPr>
            </w:pPr>
            <w:r>
              <w:rPr>
                <w:szCs w:val="24"/>
              </w:rPr>
              <w:t>- Çalışanların işlerini severek ve sahiplenerek yapması</w:t>
            </w:r>
          </w:p>
        </w:tc>
      </w:tr>
      <w:tr w:rsidR="00284611" w:rsidRPr="00D41148" w:rsidTr="00284263">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11198" w:type="dxa"/>
            <w:shd w:val="clear" w:color="auto" w:fill="auto"/>
          </w:tcPr>
          <w:p w:rsidR="00284611" w:rsidRPr="00D41148" w:rsidRDefault="00FC6908" w:rsidP="00D41148">
            <w:pPr>
              <w:spacing w:after="0"/>
              <w:jc w:val="both"/>
              <w:rPr>
                <w:szCs w:val="24"/>
              </w:rPr>
            </w:pPr>
            <w:r>
              <w:rPr>
                <w:szCs w:val="24"/>
              </w:rPr>
              <w:t>- Velilerin çocuklarının eğitimiyle yakından ilgileniyor olması</w:t>
            </w:r>
          </w:p>
        </w:tc>
      </w:tr>
      <w:tr w:rsidR="00284611" w:rsidRPr="00D41148" w:rsidTr="00284263">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11198" w:type="dxa"/>
            <w:shd w:val="clear" w:color="auto" w:fill="auto"/>
          </w:tcPr>
          <w:p w:rsidR="00284611" w:rsidRDefault="00FC6908" w:rsidP="00D41148">
            <w:pPr>
              <w:spacing w:after="0"/>
              <w:jc w:val="both"/>
              <w:rPr>
                <w:szCs w:val="24"/>
              </w:rPr>
            </w:pPr>
            <w:r>
              <w:rPr>
                <w:szCs w:val="24"/>
              </w:rPr>
              <w:t>- Binanın fiziki imkânlarının oldukça yeterli olması</w:t>
            </w:r>
          </w:p>
          <w:p w:rsidR="00FC6908" w:rsidRPr="00D41148" w:rsidRDefault="00FC6908" w:rsidP="00D41148">
            <w:pPr>
              <w:spacing w:after="0"/>
              <w:jc w:val="both"/>
              <w:rPr>
                <w:szCs w:val="24"/>
              </w:rPr>
            </w:pPr>
            <w:r>
              <w:rPr>
                <w:szCs w:val="24"/>
              </w:rPr>
              <w:t>- Okulumuz bahçesinin oldukça geniş ve oyun alanları oluşturmak bakımından uygun olması</w:t>
            </w:r>
          </w:p>
        </w:tc>
      </w:tr>
      <w:tr w:rsidR="00284611" w:rsidRPr="00D41148" w:rsidTr="00284263">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11198" w:type="dxa"/>
            <w:shd w:val="clear" w:color="auto" w:fill="auto"/>
          </w:tcPr>
          <w:p w:rsidR="00284611" w:rsidRDefault="00FC6908" w:rsidP="00D41148">
            <w:pPr>
              <w:spacing w:after="0"/>
              <w:jc w:val="both"/>
              <w:rPr>
                <w:szCs w:val="24"/>
              </w:rPr>
            </w:pPr>
            <w:r>
              <w:rPr>
                <w:szCs w:val="24"/>
              </w:rPr>
              <w:t>- Kimi teknolojik aletler bakımından donanımlı olması</w:t>
            </w:r>
          </w:p>
          <w:p w:rsidR="00FC6908" w:rsidRPr="00D41148" w:rsidRDefault="00FC6908" w:rsidP="00D41148">
            <w:pPr>
              <w:spacing w:after="0"/>
              <w:jc w:val="both"/>
              <w:rPr>
                <w:szCs w:val="24"/>
              </w:rPr>
            </w:pPr>
            <w:r>
              <w:rPr>
                <w:szCs w:val="24"/>
              </w:rPr>
              <w:t>- Güvenlik kameraları ile güvenliğin sağlanıyor olması</w:t>
            </w:r>
          </w:p>
        </w:tc>
      </w:tr>
      <w:tr w:rsidR="00284611" w:rsidRPr="00D41148" w:rsidTr="00284263">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11198" w:type="dxa"/>
            <w:shd w:val="clear" w:color="auto" w:fill="auto"/>
          </w:tcPr>
          <w:p w:rsidR="00284611" w:rsidRPr="00D41148" w:rsidRDefault="00FC6908" w:rsidP="00D41148">
            <w:pPr>
              <w:spacing w:after="0"/>
              <w:jc w:val="both"/>
              <w:rPr>
                <w:szCs w:val="24"/>
              </w:rPr>
            </w:pPr>
            <w:r>
              <w:rPr>
                <w:szCs w:val="24"/>
              </w:rPr>
              <w:t>- Okul bütçesinin okulun ihtiyaçları doğrultusunda harcanıyor olması</w:t>
            </w:r>
          </w:p>
        </w:tc>
      </w:tr>
      <w:tr w:rsidR="00284611" w:rsidRPr="00D41148" w:rsidTr="00284263">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1198" w:type="dxa"/>
            <w:shd w:val="clear" w:color="auto" w:fill="auto"/>
          </w:tcPr>
          <w:p w:rsidR="00284611" w:rsidRDefault="00FC6908" w:rsidP="00FC6908">
            <w:pPr>
              <w:spacing w:after="0"/>
              <w:jc w:val="both"/>
              <w:rPr>
                <w:szCs w:val="24"/>
              </w:rPr>
            </w:pPr>
            <w:r>
              <w:rPr>
                <w:szCs w:val="24"/>
              </w:rPr>
              <w:t>- Yöneticilerin öğretmen ve velilerle işbirliğine açık olması</w:t>
            </w:r>
          </w:p>
          <w:p w:rsidR="00FC6908" w:rsidRPr="00D41148" w:rsidRDefault="00FC6908" w:rsidP="00FC6908">
            <w:pPr>
              <w:spacing w:after="0"/>
              <w:jc w:val="both"/>
              <w:rPr>
                <w:szCs w:val="24"/>
              </w:rPr>
            </w:pPr>
            <w:r>
              <w:rPr>
                <w:szCs w:val="24"/>
              </w:rPr>
              <w:t>- Gelen yöneticilerin tecrübeli olması</w:t>
            </w:r>
          </w:p>
        </w:tc>
      </w:tr>
      <w:tr w:rsidR="00284611" w:rsidRPr="00D41148" w:rsidTr="00284263">
        <w:tc>
          <w:tcPr>
            <w:tcW w:w="2518" w:type="dxa"/>
            <w:shd w:val="clear" w:color="auto" w:fill="auto"/>
          </w:tcPr>
          <w:p w:rsidR="00284611" w:rsidRPr="00D41148" w:rsidRDefault="00284611" w:rsidP="00D41148">
            <w:pPr>
              <w:spacing w:after="0"/>
              <w:jc w:val="both"/>
              <w:rPr>
                <w:szCs w:val="24"/>
              </w:rPr>
            </w:pPr>
            <w:r w:rsidRPr="00D41148">
              <w:rPr>
                <w:szCs w:val="24"/>
              </w:rPr>
              <w:lastRenderedPageBreak/>
              <w:t xml:space="preserve">İletişim </w:t>
            </w:r>
            <w:r w:rsidR="009F4287" w:rsidRPr="00D41148">
              <w:rPr>
                <w:szCs w:val="24"/>
              </w:rPr>
              <w:t>Süreçleri</w:t>
            </w:r>
          </w:p>
        </w:tc>
        <w:tc>
          <w:tcPr>
            <w:tcW w:w="11198" w:type="dxa"/>
            <w:shd w:val="clear" w:color="auto" w:fill="auto"/>
          </w:tcPr>
          <w:p w:rsidR="00284611" w:rsidRDefault="00FC6908" w:rsidP="00FC6908">
            <w:pPr>
              <w:spacing w:after="0"/>
              <w:jc w:val="both"/>
              <w:rPr>
                <w:szCs w:val="24"/>
              </w:rPr>
            </w:pPr>
            <w:r>
              <w:rPr>
                <w:szCs w:val="24"/>
              </w:rPr>
              <w:t>- Velilerle ve İlçe MEM ile iyi bir iletişimin olması</w:t>
            </w:r>
          </w:p>
          <w:p w:rsidR="00284263" w:rsidRDefault="00284263" w:rsidP="00FC6908">
            <w:pPr>
              <w:spacing w:after="0"/>
              <w:jc w:val="both"/>
              <w:rPr>
                <w:szCs w:val="24"/>
              </w:rPr>
            </w:pPr>
            <w:r>
              <w:rPr>
                <w:szCs w:val="24"/>
              </w:rPr>
              <w:t>- Kurum içi iletişimin iyi olması</w:t>
            </w:r>
          </w:p>
          <w:p w:rsidR="00FC6908" w:rsidRPr="00D41148" w:rsidRDefault="00FC6908" w:rsidP="00FC6908">
            <w:pPr>
              <w:spacing w:after="0"/>
              <w:jc w:val="both"/>
              <w:rPr>
                <w:szCs w:val="24"/>
              </w:rPr>
            </w:pPr>
            <w:r>
              <w:rPr>
                <w:szCs w:val="24"/>
              </w:rPr>
              <w:t>- Gerekli durumlarda yerel kurum ve kuruluşlarla kolaylıkla iletişime geçilebiliyor olması</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8E01DD" w:rsidRPr="00D41148" w:rsidTr="00284263">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11198" w:type="dxa"/>
            <w:shd w:val="clear" w:color="auto" w:fill="auto"/>
          </w:tcPr>
          <w:p w:rsidR="008E01DD" w:rsidRPr="00D41148" w:rsidRDefault="00284263" w:rsidP="00284263">
            <w:pPr>
              <w:spacing w:after="0"/>
              <w:jc w:val="both"/>
              <w:rPr>
                <w:szCs w:val="24"/>
              </w:rPr>
            </w:pPr>
            <w:r>
              <w:rPr>
                <w:szCs w:val="24"/>
              </w:rPr>
              <w:t>- Okul dışı yaşamlarının yeterince destekleyici ve gelişime yönelik olmaması</w:t>
            </w:r>
          </w:p>
        </w:tc>
      </w:tr>
      <w:tr w:rsidR="008E01DD" w:rsidRPr="00D41148" w:rsidTr="00284263">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11198" w:type="dxa"/>
            <w:shd w:val="clear" w:color="auto" w:fill="auto"/>
          </w:tcPr>
          <w:p w:rsidR="008E01DD" w:rsidRDefault="00284263" w:rsidP="00D41148">
            <w:pPr>
              <w:spacing w:after="0"/>
              <w:jc w:val="both"/>
              <w:rPr>
                <w:szCs w:val="24"/>
              </w:rPr>
            </w:pPr>
            <w:r>
              <w:rPr>
                <w:szCs w:val="24"/>
              </w:rPr>
              <w:t>- Kimi personelin deneyiminin az olması</w:t>
            </w:r>
          </w:p>
          <w:p w:rsidR="00284263" w:rsidRPr="00D41148" w:rsidRDefault="00284263" w:rsidP="00D41148">
            <w:pPr>
              <w:spacing w:after="0"/>
              <w:jc w:val="both"/>
              <w:rPr>
                <w:szCs w:val="24"/>
              </w:rPr>
            </w:pPr>
            <w:r>
              <w:rPr>
                <w:szCs w:val="24"/>
              </w:rPr>
              <w:t>- Personel arasındaki problemlerin zaman zaman okula yansıması</w:t>
            </w:r>
          </w:p>
        </w:tc>
      </w:tr>
      <w:tr w:rsidR="00284263" w:rsidRPr="00D41148" w:rsidTr="00284263">
        <w:tc>
          <w:tcPr>
            <w:tcW w:w="2518" w:type="dxa"/>
            <w:shd w:val="clear" w:color="auto" w:fill="auto"/>
          </w:tcPr>
          <w:p w:rsidR="00284263" w:rsidRPr="00D41148" w:rsidRDefault="00284263" w:rsidP="00284263">
            <w:pPr>
              <w:spacing w:after="0"/>
              <w:jc w:val="both"/>
              <w:rPr>
                <w:szCs w:val="24"/>
              </w:rPr>
            </w:pPr>
            <w:r w:rsidRPr="00D41148">
              <w:rPr>
                <w:szCs w:val="24"/>
              </w:rPr>
              <w:t>Veliler</w:t>
            </w:r>
          </w:p>
        </w:tc>
        <w:tc>
          <w:tcPr>
            <w:tcW w:w="11198" w:type="dxa"/>
            <w:shd w:val="clear" w:color="auto" w:fill="auto"/>
          </w:tcPr>
          <w:p w:rsidR="00284263" w:rsidRPr="00D41148" w:rsidRDefault="00284263" w:rsidP="00284263">
            <w:pPr>
              <w:spacing w:after="0"/>
              <w:jc w:val="both"/>
              <w:rPr>
                <w:szCs w:val="24"/>
              </w:rPr>
            </w:pPr>
            <w:r>
              <w:rPr>
                <w:szCs w:val="24"/>
              </w:rPr>
              <w:t>- Velilerin okuldaki öğrenci davranış konularına duyarsız kalması.</w:t>
            </w:r>
          </w:p>
        </w:tc>
      </w:tr>
      <w:tr w:rsidR="00284263" w:rsidRPr="00D41148" w:rsidTr="00284263">
        <w:tc>
          <w:tcPr>
            <w:tcW w:w="2518" w:type="dxa"/>
            <w:shd w:val="clear" w:color="auto" w:fill="auto"/>
          </w:tcPr>
          <w:p w:rsidR="00284263" w:rsidRPr="00D41148" w:rsidRDefault="00284263" w:rsidP="00284263">
            <w:pPr>
              <w:spacing w:after="0"/>
              <w:jc w:val="both"/>
              <w:rPr>
                <w:szCs w:val="24"/>
              </w:rPr>
            </w:pPr>
            <w:r w:rsidRPr="00D41148">
              <w:rPr>
                <w:szCs w:val="24"/>
              </w:rPr>
              <w:t>Bina ve Yerleşke</w:t>
            </w:r>
          </w:p>
        </w:tc>
        <w:tc>
          <w:tcPr>
            <w:tcW w:w="11198" w:type="dxa"/>
            <w:shd w:val="clear" w:color="auto" w:fill="auto"/>
          </w:tcPr>
          <w:p w:rsidR="00284263" w:rsidRDefault="00284263" w:rsidP="00284263">
            <w:pPr>
              <w:spacing w:after="0"/>
              <w:jc w:val="both"/>
              <w:rPr>
                <w:szCs w:val="24"/>
              </w:rPr>
            </w:pPr>
            <w:r>
              <w:rPr>
                <w:szCs w:val="24"/>
              </w:rPr>
              <w:t>- Zamanla binanın kimi bölgelerinde yapı sorunlarının ortaya çıkması</w:t>
            </w:r>
          </w:p>
          <w:p w:rsidR="00284263" w:rsidRPr="00D41148" w:rsidRDefault="00284263" w:rsidP="00284263">
            <w:pPr>
              <w:spacing w:after="0"/>
              <w:jc w:val="both"/>
              <w:rPr>
                <w:szCs w:val="24"/>
              </w:rPr>
            </w:pPr>
            <w:r>
              <w:rPr>
                <w:szCs w:val="24"/>
              </w:rPr>
              <w:t xml:space="preserve">- </w:t>
            </w:r>
            <w:r w:rsidR="000C3201">
              <w:rPr>
                <w:szCs w:val="24"/>
              </w:rPr>
              <w:t>Bazı teknolojik aletler bakımından zayıf olması</w:t>
            </w:r>
          </w:p>
        </w:tc>
      </w:tr>
      <w:tr w:rsidR="00284263" w:rsidRPr="00D41148" w:rsidTr="00284263">
        <w:tc>
          <w:tcPr>
            <w:tcW w:w="2518" w:type="dxa"/>
            <w:shd w:val="clear" w:color="auto" w:fill="auto"/>
          </w:tcPr>
          <w:p w:rsidR="00284263" w:rsidRPr="00D41148" w:rsidRDefault="00284263" w:rsidP="00284263">
            <w:pPr>
              <w:spacing w:after="0"/>
              <w:jc w:val="both"/>
              <w:rPr>
                <w:szCs w:val="24"/>
              </w:rPr>
            </w:pPr>
            <w:r w:rsidRPr="00D41148">
              <w:rPr>
                <w:szCs w:val="24"/>
              </w:rPr>
              <w:t>Donanım</w:t>
            </w:r>
          </w:p>
        </w:tc>
        <w:tc>
          <w:tcPr>
            <w:tcW w:w="11198" w:type="dxa"/>
            <w:shd w:val="clear" w:color="auto" w:fill="auto"/>
          </w:tcPr>
          <w:p w:rsidR="00284263" w:rsidRDefault="000C3201" w:rsidP="000C3201">
            <w:pPr>
              <w:spacing w:after="0"/>
              <w:jc w:val="both"/>
              <w:rPr>
                <w:szCs w:val="24"/>
              </w:rPr>
            </w:pPr>
            <w:r>
              <w:rPr>
                <w:szCs w:val="24"/>
              </w:rPr>
              <w:t>- Güvenlik sistemlerinin kurulu olduğu odanın kontrolünün rahat sağlanamaması</w:t>
            </w:r>
          </w:p>
          <w:p w:rsidR="000C3201" w:rsidRPr="00D41148" w:rsidRDefault="000C3201" w:rsidP="0065263E">
            <w:pPr>
              <w:spacing w:after="0"/>
              <w:jc w:val="both"/>
              <w:rPr>
                <w:szCs w:val="24"/>
              </w:rPr>
            </w:pPr>
            <w:r>
              <w:rPr>
                <w:szCs w:val="24"/>
              </w:rPr>
              <w:t xml:space="preserve">- </w:t>
            </w:r>
            <w:r w:rsidR="0065263E">
              <w:rPr>
                <w:szCs w:val="24"/>
              </w:rPr>
              <w:t>Teknolojik donanım birimlerinin eski olması</w:t>
            </w:r>
          </w:p>
        </w:tc>
      </w:tr>
      <w:tr w:rsidR="00284263" w:rsidRPr="00D41148" w:rsidTr="00284263">
        <w:tc>
          <w:tcPr>
            <w:tcW w:w="2518" w:type="dxa"/>
            <w:shd w:val="clear" w:color="auto" w:fill="auto"/>
          </w:tcPr>
          <w:p w:rsidR="00284263" w:rsidRPr="00D41148" w:rsidRDefault="00284263" w:rsidP="00284263">
            <w:pPr>
              <w:spacing w:after="0"/>
              <w:jc w:val="both"/>
              <w:rPr>
                <w:szCs w:val="24"/>
              </w:rPr>
            </w:pPr>
            <w:r w:rsidRPr="00D41148">
              <w:rPr>
                <w:szCs w:val="24"/>
              </w:rPr>
              <w:t>Bütçe</w:t>
            </w:r>
          </w:p>
        </w:tc>
        <w:tc>
          <w:tcPr>
            <w:tcW w:w="11198" w:type="dxa"/>
            <w:shd w:val="clear" w:color="auto" w:fill="auto"/>
          </w:tcPr>
          <w:p w:rsidR="00DA4E69" w:rsidRPr="00D41148" w:rsidRDefault="0065263E" w:rsidP="00DA4E69">
            <w:pPr>
              <w:spacing w:after="0"/>
              <w:jc w:val="both"/>
              <w:rPr>
                <w:szCs w:val="24"/>
              </w:rPr>
            </w:pPr>
            <w:r>
              <w:rPr>
                <w:szCs w:val="24"/>
              </w:rPr>
              <w:t xml:space="preserve">- </w:t>
            </w:r>
            <w:r w:rsidR="00DA4E69">
              <w:rPr>
                <w:szCs w:val="24"/>
              </w:rPr>
              <w:t>Sabit ve yeterli bir gelirinin olmaması</w:t>
            </w:r>
          </w:p>
        </w:tc>
      </w:tr>
      <w:tr w:rsidR="00284263" w:rsidRPr="00D41148" w:rsidTr="00284263">
        <w:tc>
          <w:tcPr>
            <w:tcW w:w="2518" w:type="dxa"/>
            <w:shd w:val="clear" w:color="auto" w:fill="auto"/>
          </w:tcPr>
          <w:p w:rsidR="00284263" w:rsidRPr="00D41148" w:rsidRDefault="00284263" w:rsidP="00284263">
            <w:pPr>
              <w:spacing w:after="0"/>
              <w:jc w:val="both"/>
              <w:rPr>
                <w:szCs w:val="24"/>
              </w:rPr>
            </w:pPr>
            <w:r w:rsidRPr="00D41148">
              <w:rPr>
                <w:szCs w:val="24"/>
              </w:rPr>
              <w:t>Yönetim Süreçleri</w:t>
            </w:r>
          </w:p>
        </w:tc>
        <w:tc>
          <w:tcPr>
            <w:tcW w:w="11198" w:type="dxa"/>
            <w:shd w:val="clear" w:color="auto" w:fill="auto"/>
          </w:tcPr>
          <w:p w:rsidR="00284263" w:rsidRPr="00D41148" w:rsidRDefault="00DA4E69" w:rsidP="00DA4E69">
            <w:pPr>
              <w:spacing w:after="0"/>
              <w:jc w:val="both"/>
              <w:rPr>
                <w:szCs w:val="24"/>
              </w:rPr>
            </w:pPr>
            <w:r>
              <w:rPr>
                <w:szCs w:val="24"/>
              </w:rPr>
              <w:t>- Okul idarecilerinin ve öğretmenlerinin sürekli değişiyor olması</w:t>
            </w:r>
          </w:p>
        </w:tc>
      </w:tr>
      <w:tr w:rsidR="00284263" w:rsidRPr="00D41148" w:rsidTr="00284263">
        <w:tc>
          <w:tcPr>
            <w:tcW w:w="2518" w:type="dxa"/>
            <w:shd w:val="clear" w:color="auto" w:fill="auto"/>
          </w:tcPr>
          <w:p w:rsidR="00284263" w:rsidRPr="00D41148" w:rsidRDefault="00284263" w:rsidP="00284263">
            <w:pPr>
              <w:spacing w:after="0"/>
              <w:jc w:val="both"/>
              <w:rPr>
                <w:szCs w:val="24"/>
              </w:rPr>
            </w:pPr>
            <w:r w:rsidRPr="00D41148">
              <w:rPr>
                <w:szCs w:val="24"/>
              </w:rPr>
              <w:t>İletişim Süreçleri</w:t>
            </w:r>
          </w:p>
        </w:tc>
        <w:tc>
          <w:tcPr>
            <w:tcW w:w="11198" w:type="dxa"/>
            <w:shd w:val="clear" w:color="auto" w:fill="auto"/>
          </w:tcPr>
          <w:p w:rsidR="00DA4E69" w:rsidRPr="00D41148" w:rsidRDefault="00DA4E69" w:rsidP="0061011E">
            <w:pPr>
              <w:spacing w:after="0"/>
              <w:jc w:val="both"/>
              <w:rPr>
                <w:szCs w:val="24"/>
              </w:rPr>
            </w:pPr>
            <w:r>
              <w:rPr>
                <w:szCs w:val="24"/>
              </w:rPr>
              <w:t>- Kimi zaman velilerle iletişim kurulamıyor olması</w:t>
            </w:r>
          </w:p>
        </w:tc>
      </w:tr>
    </w:tbl>
    <w:p w:rsidR="000D3A4A" w:rsidRDefault="000D3A4A" w:rsidP="0049575C">
      <w:pPr>
        <w:spacing w:after="0"/>
        <w:ind w:firstLine="708"/>
        <w:jc w:val="both"/>
        <w:rPr>
          <w:szCs w:val="24"/>
        </w:rPr>
      </w:pPr>
    </w:p>
    <w:p w:rsidR="001B6103" w:rsidRDefault="001B6103" w:rsidP="0049575C">
      <w:pPr>
        <w:spacing w:after="0"/>
        <w:ind w:firstLine="708"/>
        <w:jc w:val="both"/>
        <w:rPr>
          <w:szCs w:val="24"/>
        </w:rPr>
      </w:pPr>
    </w:p>
    <w:p w:rsidR="00437869" w:rsidRDefault="00437869" w:rsidP="0049575C">
      <w:pPr>
        <w:spacing w:after="0"/>
        <w:ind w:firstLine="708"/>
        <w:jc w:val="both"/>
        <w:rPr>
          <w:szCs w:val="24"/>
        </w:rPr>
      </w:pPr>
    </w:p>
    <w:p w:rsidR="001B6103" w:rsidRDefault="001B6103" w:rsidP="0049575C">
      <w:pPr>
        <w:spacing w:after="0"/>
        <w:ind w:firstLine="708"/>
        <w:jc w:val="both"/>
        <w:rPr>
          <w:szCs w:val="24"/>
        </w:rPr>
      </w:pPr>
    </w:p>
    <w:p w:rsidR="001B6103" w:rsidRDefault="001B6103" w:rsidP="0049575C">
      <w:pPr>
        <w:spacing w:after="0"/>
        <w:ind w:firstLine="708"/>
        <w:jc w:val="both"/>
        <w:rPr>
          <w:szCs w:val="24"/>
        </w:rPr>
      </w:pPr>
    </w:p>
    <w:p w:rsidR="00710994" w:rsidRDefault="00710994" w:rsidP="00710994">
      <w:pPr>
        <w:pStyle w:val="Balk3"/>
      </w:pPr>
      <w:r>
        <w:lastRenderedPageBreak/>
        <w:t>Dışsal Faktörler</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9029FB" w:rsidRPr="00D41148" w:rsidTr="00284263">
        <w:tc>
          <w:tcPr>
            <w:tcW w:w="2518" w:type="dxa"/>
            <w:shd w:val="clear" w:color="auto" w:fill="auto"/>
          </w:tcPr>
          <w:p w:rsidR="009029FB" w:rsidRPr="00D41148" w:rsidRDefault="00474795" w:rsidP="00D41148">
            <w:pPr>
              <w:spacing w:after="0"/>
              <w:jc w:val="both"/>
              <w:rPr>
                <w:szCs w:val="24"/>
              </w:rPr>
            </w:pPr>
            <w:r>
              <w:rPr>
                <w:szCs w:val="24"/>
              </w:rPr>
              <w:t>Politik</w:t>
            </w:r>
          </w:p>
        </w:tc>
        <w:tc>
          <w:tcPr>
            <w:tcW w:w="11198" w:type="dxa"/>
            <w:shd w:val="clear" w:color="auto" w:fill="auto"/>
          </w:tcPr>
          <w:p w:rsidR="009029FB" w:rsidRDefault="001B6103" w:rsidP="00D41148">
            <w:pPr>
              <w:spacing w:after="0"/>
              <w:jc w:val="both"/>
              <w:rPr>
                <w:szCs w:val="24"/>
              </w:rPr>
            </w:pPr>
            <w:r>
              <w:rPr>
                <w:szCs w:val="24"/>
              </w:rPr>
              <w:t>- Mülki ve yerel yetkililerle olumlu ve etkin işbirliği kurulabiliyor olması</w:t>
            </w:r>
          </w:p>
          <w:p w:rsidR="001B6103" w:rsidRPr="00D41148" w:rsidRDefault="001B6103" w:rsidP="001B6103">
            <w:pPr>
              <w:spacing w:after="0"/>
              <w:jc w:val="both"/>
              <w:rPr>
                <w:szCs w:val="24"/>
              </w:rPr>
            </w:pPr>
            <w:r>
              <w:rPr>
                <w:szCs w:val="24"/>
              </w:rPr>
              <w:t>- Mülki amirlerin eğitime ve özellikle okul öncesi eğitime önem veriyor olması</w:t>
            </w:r>
          </w:p>
        </w:tc>
      </w:tr>
      <w:tr w:rsidR="009029FB" w:rsidRPr="00D41148" w:rsidTr="00284263">
        <w:tc>
          <w:tcPr>
            <w:tcW w:w="2518" w:type="dxa"/>
            <w:shd w:val="clear" w:color="auto" w:fill="auto"/>
          </w:tcPr>
          <w:p w:rsidR="009029FB" w:rsidRPr="00D41148" w:rsidRDefault="00474795" w:rsidP="00D41148">
            <w:pPr>
              <w:spacing w:after="0"/>
              <w:jc w:val="both"/>
              <w:rPr>
                <w:szCs w:val="24"/>
              </w:rPr>
            </w:pPr>
            <w:r>
              <w:rPr>
                <w:szCs w:val="24"/>
              </w:rPr>
              <w:t>Ekonomik</w:t>
            </w:r>
          </w:p>
        </w:tc>
        <w:tc>
          <w:tcPr>
            <w:tcW w:w="11198" w:type="dxa"/>
            <w:shd w:val="clear" w:color="auto" w:fill="auto"/>
          </w:tcPr>
          <w:p w:rsidR="009029FB" w:rsidRPr="00D41148" w:rsidRDefault="00EB156E" w:rsidP="00D41148">
            <w:pPr>
              <w:spacing w:after="0"/>
              <w:jc w:val="both"/>
              <w:rPr>
                <w:szCs w:val="24"/>
              </w:rPr>
            </w:pPr>
            <w:r>
              <w:rPr>
                <w:szCs w:val="24"/>
              </w:rPr>
              <w:t>- İlçede hayırsever bazı kişilerin okulların kimi ihtiyaçlarını karşılıyor olması</w:t>
            </w:r>
          </w:p>
        </w:tc>
      </w:tr>
      <w:tr w:rsidR="009029FB" w:rsidRPr="00D41148" w:rsidTr="00284263">
        <w:tc>
          <w:tcPr>
            <w:tcW w:w="2518" w:type="dxa"/>
            <w:shd w:val="clear" w:color="auto" w:fill="auto"/>
          </w:tcPr>
          <w:p w:rsidR="009029FB" w:rsidRPr="00D41148" w:rsidRDefault="00474795" w:rsidP="00D41148">
            <w:pPr>
              <w:spacing w:after="0"/>
              <w:jc w:val="both"/>
              <w:rPr>
                <w:szCs w:val="24"/>
              </w:rPr>
            </w:pPr>
            <w:r>
              <w:rPr>
                <w:szCs w:val="24"/>
              </w:rPr>
              <w:t>Sosyolojik</w:t>
            </w:r>
          </w:p>
        </w:tc>
        <w:tc>
          <w:tcPr>
            <w:tcW w:w="11198" w:type="dxa"/>
            <w:shd w:val="clear" w:color="auto" w:fill="auto"/>
          </w:tcPr>
          <w:p w:rsidR="009029FB" w:rsidRDefault="00EB156E" w:rsidP="00D41148">
            <w:pPr>
              <w:spacing w:after="0"/>
              <w:jc w:val="both"/>
              <w:rPr>
                <w:szCs w:val="24"/>
              </w:rPr>
            </w:pPr>
            <w:r>
              <w:rPr>
                <w:szCs w:val="24"/>
              </w:rPr>
              <w:t>- Bölgemizde okul öncesi eğitime velilerin genelde önem veriyor olması</w:t>
            </w:r>
          </w:p>
          <w:p w:rsidR="00EB156E" w:rsidRPr="00D41148" w:rsidRDefault="00EB156E" w:rsidP="00D41148">
            <w:pPr>
              <w:spacing w:after="0"/>
              <w:jc w:val="both"/>
              <w:rPr>
                <w:szCs w:val="24"/>
              </w:rPr>
            </w:pPr>
            <w:r>
              <w:rPr>
                <w:szCs w:val="24"/>
              </w:rPr>
              <w:t>- Velilerin genelde öğrenci gelişimini yakından takip ediyor olması</w:t>
            </w:r>
          </w:p>
        </w:tc>
      </w:tr>
      <w:tr w:rsidR="009029FB" w:rsidRPr="00D41148" w:rsidTr="00284263">
        <w:tc>
          <w:tcPr>
            <w:tcW w:w="2518" w:type="dxa"/>
            <w:shd w:val="clear" w:color="auto" w:fill="auto"/>
          </w:tcPr>
          <w:p w:rsidR="009029FB" w:rsidRPr="00D41148" w:rsidRDefault="00474795" w:rsidP="00D41148">
            <w:pPr>
              <w:spacing w:after="0"/>
              <w:jc w:val="both"/>
              <w:rPr>
                <w:szCs w:val="24"/>
              </w:rPr>
            </w:pPr>
            <w:r>
              <w:rPr>
                <w:szCs w:val="24"/>
              </w:rPr>
              <w:t>Teknolojik</w:t>
            </w:r>
          </w:p>
        </w:tc>
        <w:tc>
          <w:tcPr>
            <w:tcW w:w="11198" w:type="dxa"/>
            <w:shd w:val="clear" w:color="auto" w:fill="auto"/>
          </w:tcPr>
          <w:p w:rsidR="00EB156E" w:rsidRPr="00D41148" w:rsidRDefault="00EB156E" w:rsidP="00EB156E">
            <w:pPr>
              <w:spacing w:after="0"/>
              <w:jc w:val="both"/>
              <w:rPr>
                <w:szCs w:val="24"/>
              </w:rPr>
            </w:pPr>
            <w:r>
              <w:rPr>
                <w:szCs w:val="24"/>
              </w:rPr>
              <w:t>- Fiber İnternet altyapısının olması</w:t>
            </w:r>
          </w:p>
        </w:tc>
      </w:tr>
      <w:tr w:rsidR="00474795" w:rsidRPr="00D41148" w:rsidTr="00284263">
        <w:tc>
          <w:tcPr>
            <w:tcW w:w="2518" w:type="dxa"/>
            <w:shd w:val="clear" w:color="auto" w:fill="auto"/>
          </w:tcPr>
          <w:p w:rsidR="00474795" w:rsidRPr="00D41148" w:rsidRDefault="00474795" w:rsidP="00474795">
            <w:pPr>
              <w:spacing w:after="0"/>
              <w:jc w:val="both"/>
              <w:rPr>
                <w:szCs w:val="24"/>
              </w:rPr>
            </w:pPr>
            <w:r>
              <w:rPr>
                <w:szCs w:val="24"/>
              </w:rPr>
              <w:t>Mevzuat-Yasal</w:t>
            </w:r>
          </w:p>
        </w:tc>
        <w:tc>
          <w:tcPr>
            <w:tcW w:w="11198" w:type="dxa"/>
            <w:shd w:val="clear" w:color="auto" w:fill="auto"/>
          </w:tcPr>
          <w:p w:rsidR="00474795" w:rsidRDefault="00EB156E" w:rsidP="00474795">
            <w:pPr>
              <w:spacing w:after="0"/>
              <w:jc w:val="both"/>
              <w:rPr>
                <w:szCs w:val="24"/>
              </w:rPr>
            </w:pPr>
            <w:r>
              <w:rPr>
                <w:szCs w:val="24"/>
              </w:rPr>
              <w:t>- MEB’in değişim ve gelişime yönelik eğitim politikaları</w:t>
            </w:r>
          </w:p>
          <w:p w:rsidR="00EB156E" w:rsidRPr="00D41148" w:rsidRDefault="00EB156E" w:rsidP="00EB156E">
            <w:pPr>
              <w:spacing w:after="0"/>
              <w:jc w:val="both"/>
              <w:rPr>
                <w:szCs w:val="24"/>
              </w:rPr>
            </w:pPr>
            <w:r>
              <w:rPr>
                <w:szCs w:val="24"/>
              </w:rPr>
              <w:t>- Gelişen çağda eğitimi de teknoloji ile harmanlama çalışmaları</w:t>
            </w:r>
          </w:p>
        </w:tc>
      </w:tr>
      <w:tr w:rsidR="00474795" w:rsidRPr="00D41148" w:rsidTr="00284263">
        <w:tc>
          <w:tcPr>
            <w:tcW w:w="2518" w:type="dxa"/>
            <w:shd w:val="clear" w:color="auto" w:fill="auto"/>
          </w:tcPr>
          <w:p w:rsidR="00474795" w:rsidRPr="00D41148" w:rsidRDefault="00474795" w:rsidP="00474795">
            <w:pPr>
              <w:spacing w:after="0"/>
              <w:jc w:val="both"/>
              <w:rPr>
                <w:szCs w:val="24"/>
              </w:rPr>
            </w:pPr>
            <w:r>
              <w:rPr>
                <w:szCs w:val="24"/>
              </w:rPr>
              <w:t>Ekolojik</w:t>
            </w:r>
          </w:p>
        </w:tc>
        <w:tc>
          <w:tcPr>
            <w:tcW w:w="11198" w:type="dxa"/>
            <w:shd w:val="clear" w:color="auto" w:fill="auto"/>
          </w:tcPr>
          <w:p w:rsidR="00474795" w:rsidRDefault="00EB156E" w:rsidP="00474795">
            <w:pPr>
              <w:spacing w:after="0"/>
              <w:jc w:val="both"/>
              <w:rPr>
                <w:szCs w:val="24"/>
              </w:rPr>
            </w:pPr>
            <w:r>
              <w:rPr>
                <w:szCs w:val="24"/>
              </w:rPr>
              <w:t>- Doğal hayatın çevrede gözlenebiliyor olması</w:t>
            </w:r>
          </w:p>
          <w:p w:rsidR="00EB156E" w:rsidRDefault="00EB156E" w:rsidP="00474795">
            <w:pPr>
              <w:spacing w:after="0"/>
              <w:jc w:val="both"/>
              <w:rPr>
                <w:szCs w:val="24"/>
              </w:rPr>
            </w:pPr>
            <w:r>
              <w:rPr>
                <w:szCs w:val="24"/>
              </w:rPr>
              <w:t>- Şehir hayatının yoğun ve stresli ortamından uzak olmak</w:t>
            </w:r>
          </w:p>
          <w:p w:rsidR="00EB156E" w:rsidRPr="00D41148" w:rsidRDefault="00EB156E" w:rsidP="00EB156E">
            <w:pPr>
              <w:spacing w:after="0"/>
              <w:jc w:val="both"/>
              <w:rPr>
                <w:szCs w:val="24"/>
              </w:rPr>
            </w:pPr>
            <w:r>
              <w:rPr>
                <w:szCs w:val="24"/>
              </w:rPr>
              <w:t>- İlçemizin dünyaca ünlü termal suyunun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474795" w:rsidRPr="00D41148" w:rsidTr="00284263">
        <w:tc>
          <w:tcPr>
            <w:tcW w:w="2518" w:type="dxa"/>
          </w:tcPr>
          <w:p w:rsidR="00474795" w:rsidRPr="00D41148" w:rsidRDefault="00474795" w:rsidP="00474795">
            <w:pPr>
              <w:spacing w:after="0"/>
              <w:jc w:val="both"/>
              <w:rPr>
                <w:szCs w:val="24"/>
              </w:rPr>
            </w:pPr>
            <w:r>
              <w:rPr>
                <w:szCs w:val="24"/>
              </w:rPr>
              <w:t>Politik</w:t>
            </w:r>
          </w:p>
        </w:tc>
        <w:tc>
          <w:tcPr>
            <w:tcW w:w="11198" w:type="dxa"/>
            <w:shd w:val="clear" w:color="auto" w:fill="auto"/>
          </w:tcPr>
          <w:p w:rsidR="00474795" w:rsidRDefault="00116C44" w:rsidP="00116C44">
            <w:pPr>
              <w:spacing w:after="0"/>
              <w:jc w:val="both"/>
              <w:rPr>
                <w:szCs w:val="24"/>
              </w:rPr>
            </w:pPr>
            <w:r>
              <w:rPr>
                <w:szCs w:val="24"/>
              </w:rPr>
              <w:t>- Sınav, yarışma ve rekabet odaklı eğitimin var olması ve bunun okul öncesine kadar inmiş olması</w:t>
            </w:r>
          </w:p>
          <w:p w:rsidR="00116C44" w:rsidRDefault="00116C44" w:rsidP="00116C44">
            <w:pPr>
              <w:spacing w:after="0"/>
              <w:jc w:val="both"/>
              <w:rPr>
                <w:szCs w:val="24"/>
              </w:rPr>
            </w:pPr>
            <w:r>
              <w:rPr>
                <w:szCs w:val="24"/>
              </w:rPr>
              <w:t>- En alttan en üste kadar yönetim kademesinin sürekli değişmesi</w:t>
            </w:r>
          </w:p>
          <w:p w:rsidR="00116C44" w:rsidRPr="00D41148" w:rsidRDefault="00116C44" w:rsidP="00116C44">
            <w:pPr>
              <w:spacing w:after="0"/>
              <w:jc w:val="both"/>
              <w:rPr>
                <w:szCs w:val="24"/>
              </w:rPr>
            </w:pPr>
            <w:r>
              <w:rPr>
                <w:szCs w:val="24"/>
              </w:rPr>
              <w:t>- Eğitim-öğretimde istikrarlı ve sürekli bir eğitim anlayışına geçilememesi</w:t>
            </w:r>
          </w:p>
        </w:tc>
      </w:tr>
      <w:tr w:rsidR="00474795" w:rsidRPr="00D41148" w:rsidTr="00284263">
        <w:tc>
          <w:tcPr>
            <w:tcW w:w="2518" w:type="dxa"/>
          </w:tcPr>
          <w:p w:rsidR="00474795" w:rsidRPr="00D41148" w:rsidRDefault="00474795" w:rsidP="00474795">
            <w:pPr>
              <w:spacing w:after="0"/>
              <w:jc w:val="both"/>
              <w:rPr>
                <w:szCs w:val="24"/>
              </w:rPr>
            </w:pPr>
            <w:r>
              <w:rPr>
                <w:szCs w:val="24"/>
              </w:rPr>
              <w:t>Ekonomik</w:t>
            </w:r>
          </w:p>
        </w:tc>
        <w:tc>
          <w:tcPr>
            <w:tcW w:w="11198" w:type="dxa"/>
            <w:shd w:val="clear" w:color="auto" w:fill="auto"/>
          </w:tcPr>
          <w:p w:rsidR="00474795" w:rsidRDefault="00116C44" w:rsidP="00474795">
            <w:pPr>
              <w:spacing w:after="0"/>
              <w:jc w:val="both"/>
              <w:rPr>
                <w:szCs w:val="24"/>
              </w:rPr>
            </w:pPr>
            <w:r>
              <w:rPr>
                <w:szCs w:val="24"/>
              </w:rPr>
              <w:t>- Okul öncesi eğitime gerekli ve yeterli bütçenin ayrılmaması</w:t>
            </w:r>
          </w:p>
          <w:p w:rsidR="00116C44" w:rsidRPr="00D41148" w:rsidRDefault="00116C44" w:rsidP="00474795">
            <w:pPr>
              <w:spacing w:after="0"/>
              <w:jc w:val="both"/>
              <w:rPr>
                <w:szCs w:val="24"/>
              </w:rPr>
            </w:pPr>
            <w:r>
              <w:rPr>
                <w:szCs w:val="24"/>
              </w:rPr>
              <w:t>- Öğrencilerin ekonomik durumlarının yetersiz olması</w:t>
            </w:r>
          </w:p>
        </w:tc>
      </w:tr>
      <w:tr w:rsidR="00474795" w:rsidRPr="00D41148" w:rsidTr="00284263">
        <w:tc>
          <w:tcPr>
            <w:tcW w:w="2518" w:type="dxa"/>
          </w:tcPr>
          <w:p w:rsidR="00474795" w:rsidRPr="00D41148" w:rsidRDefault="00474795" w:rsidP="00474795">
            <w:pPr>
              <w:spacing w:after="0"/>
              <w:jc w:val="both"/>
              <w:rPr>
                <w:szCs w:val="24"/>
              </w:rPr>
            </w:pPr>
            <w:r>
              <w:rPr>
                <w:szCs w:val="24"/>
              </w:rPr>
              <w:t>Sosyolojik</w:t>
            </w:r>
          </w:p>
        </w:tc>
        <w:tc>
          <w:tcPr>
            <w:tcW w:w="11198" w:type="dxa"/>
            <w:shd w:val="clear" w:color="auto" w:fill="auto"/>
          </w:tcPr>
          <w:p w:rsidR="00474795" w:rsidRDefault="00116C44" w:rsidP="00474795">
            <w:pPr>
              <w:spacing w:after="0"/>
              <w:jc w:val="both"/>
              <w:rPr>
                <w:szCs w:val="24"/>
              </w:rPr>
            </w:pPr>
            <w:r>
              <w:rPr>
                <w:szCs w:val="24"/>
              </w:rPr>
              <w:t>- Bölge itibari ile eğitim seviyesinin düşük olması</w:t>
            </w:r>
          </w:p>
          <w:p w:rsidR="00116C44" w:rsidRPr="00D41148" w:rsidRDefault="00116C44" w:rsidP="00116C44">
            <w:pPr>
              <w:spacing w:after="0"/>
              <w:jc w:val="both"/>
              <w:rPr>
                <w:szCs w:val="24"/>
              </w:rPr>
            </w:pPr>
            <w:r>
              <w:rPr>
                <w:szCs w:val="24"/>
              </w:rPr>
              <w:lastRenderedPageBreak/>
              <w:t xml:space="preserve">- Sosyal ve kültürel yapının seviyesinin düşük olması </w:t>
            </w:r>
          </w:p>
        </w:tc>
      </w:tr>
      <w:tr w:rsidR="00474795" w:rsidRPr="00D41148" w:rsidTr="00284263">
        <w:tc>
          <w:tcPr>
            <w:tcW w:w="2518" w:type="dxa"/>
          </w:tcPr>
          <w:p w:rsidR="00474795" w:rsidRPr="00D41148" w:rsidRDefault="00474795" w:rsidP="00474795">
            <w:pPr>
              <w:spacing w:after="0"/>
              <w:jc w:val="both"/>
              <w:rPr>
                <w:szCs w:val="24"/>
              </w:rPr>
            </w:pPr>
            <w:r>
              <w:rPr>
                <w:szCs w:val="24"/>
              </w:rPr>
              <w:lastRenderedPageBreak/>
              <w:t>Teknolojik</w:t>
            </w:r>
          </w:p>
        </w:tc>
        <w:tc>
          <w:tcPr>
            <w:tcW w:w="11198" w:type="dxa"/>
            <w:shd w:val="clear" w:color="auto" w:fill="auto"/>
          </w:tcPr>
          <w:p w:rsidR="00116C44" w:rsidRDefault="00116C44" w:rsidP="00116C44">
            <w:pPr>
              <w:spacing w:after="0"/>
              <w:jc w:val="both"/>
              <w:rPr>
                <w:szCs w:val="24"/>
              </w:rPr>
            </w:pPr>
            <w:r>
              <w:rPr>
                <w:szCs w:val="24"/>
              </w:rPr>
              <w:t xml:space="preserve">- </w:t>
            </w:r>
            <w:r w:rsidRPr="00B133BF">
              <w:rPr>
                <w:szCs w:val="24"/>
              </w:rPr>
              <w:t>Teknolojik donanımın yetersiz olması</w:t>
            </w:r>
            <w:r>
              <w:rPr>
                <w:szCs w:val="24"/>
              </w:rPr>
              <w:t xml:space="preserve">, </w:t>
            </w:r>
          </w:p>
          <w:p w:rsidR="00116C44" w:rsidRDefault="00116C44" w:rsidP="00116C44">
            <w:pPr>
              <w:spacing w:after="0"/>
              <w:jc w:val="both"/>
              <w:rPr>
                <w:szCs w:val="24"/>
              </w:rPr>
            </w:pPr>
            <w:r>
              <w:rPr>
                <w:szCs w:val="24"/>
              </w:rPr>
              <w:t>- Teknolojiyi doğru kullanma eksikliğinin olması</w:t>
            </w:r>
          </w:p>
          <w:p w:rsidR="00474795" w:rsidRPr="00D41148" w:rsidRDefault="00116C44" w:rsidP="00116C44">
            <w:pPr>
              <w:spacing w:after="0"/>
              <w:jc w:val="both"/>
              <w:rPr>
                <w:szCs w:val="24"/>
              </w:rPr>
            </w:pPr>
            <w:r>
              <w:rPr>
                <w:szCs w:val="24"/>
              </w:rPr>
              <w:t xml:space="preserve">- </w:t>
            </w:r>
            <w:r w:rsidRPr="00E631F6">
              <w:rPr>
                <w:szCs w:val="24"/>
              </w:rPr>
              <w:t>Medyanın eğitici görevini yerine getirmemesi</w:t>
            </w:r>
          </w:p>
        </w:tc>
      </w:tr>
      <w:tr w:rsidR="00474795" w:rsidRPr="00D41148" w:rsidTr="00284263">
        <w:tc>
          <w:tcPr>
            <w:tcW w:w="2518" w:type="dxa"/>
          </w:tcPr>
          <w:p w:rsidR="00474795" w:rsidRPr="00D41148" w:rsidRDefault="00474795" w:rsidP="00474795">
            <w:pPr>
              <w:spacing w:after="0"/>
              <w:jc w:val="both"/>
              <w:rPr>
                <w:szCs w:val="24"/>
              </w:rPr>
            </w:pPr>
            <w:r>
              <w:rPr>
                <w:szCs w:val="24"/>
              </w:rPr>
              <w:t>Mevzuat-Yasal</w:t>
            </w:r>
          </w:p>
        </w:tc>
        <w:tc>
          <w:tcPr>
            <w:tcW w:w="11198" w:type="dxa"/>
            <w:shd w:val="clear" w:color="auto" w:fill="auto"/>
          </w:tcPr>
          <w:p w:rsidR="00474795" w:rsidRPr="00D41148" w:rsidRDefault="00FA5DC5" w:rsidP="00474795">
            <w:pPr>
              <w:spacing w:after="0"/>
              <w:jc w:val="both"/>
              <w:rPr>
                <w:szCs w:val="24"/>
              </w:rPr>
            </w:pPr>
            <w:r>
              <w:rPr>
                <w:szCs w:val="24"/>
              </w:rPr>
              <w:t>- Mevzuatlarda çok sık değişiklikler yapılıyor olması</w:t>
            </w:r>
          </w:p>
        </w:tc>
      </w:tr>
      <w:tr w:rsidR="00474795" w:rsidRPr="00D41148" w:rsidTr="00284263">
        <w:tc>
          <w:tcPr>
            <w:tcW w:w="2518" w:type="dxa"/>
          </w:tcPr>
          <w:p w:rsidR="00474795" w:rsidRPr="00D41148" w:rsidRDefault="00474795" w:rsidP="00474795">
            <w:pPr>
              <w:spacing w:after="0"/>
              <w:jc w:val="both"/>
              <w:rPr>
                <w:szCs w:val="24"/>
              </w:rPr>
            </w:pPr>
            <w:r>
              <w:rPr>
                <w:szCs w:val="24"/>
              </w:rPr>
              <w:t>Ekolojik</w:t>
            </w:r>
          </w:p>
        </w:tc>
        <w:tc>
          <w:tcPr>
            <w:tcW w:w="11198" w:type="dxa"/>
            <w:shd w:val="clear" w:color="auto" w:fill="auto"/>
          </w:tcPr>
          <w:p w:rsidR="00474795" w:rsidRDefault="00FA5DC5" w:rsidP="00FA5DC5">
            <w:pPr>
              <w:spacing w:after="0"/>
              <w:jc w:val="both"/>
              <w:rPr>
                <w:szCs w:val="24"/>
              </w:rPr>
            </w:pPr>
            <w:r>
              <w:rPr>
                <w:szCs w:val="24"/>
              </w:rPr>
              <w:t>- Göçün fazla olması</w:t>
            </w:r>
          </w:p>
          <w:p w:rsidR="00FA5DC5" w:rsidRPr="00D41148" w:rsidRDefault="00FA5DC5" w:rsidP="00FA5DC5">
            <w:pPr>
              <w:spacing w:after="0"/>
              <w:jc w:val="both"/>
              <w:rPr>
                <w:szCs w:val="24"/>
              </w:rPr>
            </w:pPr>
            <w:r>
              <w:rPr>
                <w:szCs w:val="24"/>
              </w:rPr>
              <w:t>- Hızlı bir şehirleşmenin başlaması</w:t>
            </w:r>
          </w:p>
        </w:tc>
      </w:tr>
    </w:tbl>
    <w:p w:rsidR="007204B0" w:rsidRDefault="007204B0" w:rsidP="007204B0">
      <w:bookmarkStart w:id="25" w:name="_Toc416085141"/>
      <w:bookmarkStart w:id="26" w:name="_Toc529519454"/>
      <w:bookmarkEnd w:id="24"/>
    </w:p>
    <w:p w:rsidR="007E3276" w:rsidRDefault="007E3276" w:rsidP="007204B0">
      <w:pPr>
        <w:pStyle w:val="Balk2"/>
      </w:pPr>
      <w:bookmarkStart w:id="27" w:name="_Toc3469433"/>
    </w:p>
    <w:p w:rsidR="00DB7089" w:rsidRPr="00A47F2F" w:rsidRDefault="00DB7089" w:rsidP="007204B0">
      <w:pPr>
        <w:pStyle w:val="Balk2"/>
      </w:pPr>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A20B34" w:rsidRDefault="00A20B34" w:rsidP="00C27A06">
      <w:pPr>
        <w:spacing w:after="0"/>
        <w:ind w:firstLine="708"/>
        <w:jc w:val="both"/>
        <w:rPr>
          <w:szCs w:val="24"/>
        </w:rPr>
      </w:pPr>
    </w:p>
    <w:p w:rsidR="002C3563" w:rsidRDefault="002C3563" w:rsidP="00C27A06">
      <w:pPr>
        <w:spacing w:after="0"/>
        <w:ind w:firstLine="708"/>
        <w:jc w:val="both"/>
        <w:rPr>
          <w:szCs w:val="24"/>
        </w:rPr>
      </w:pPr>
    </w:p>
    <w:p w:rsidR="00C27A06" w:rsidRDefault="00C27A06" w:rsidP="00C27A06">
      <w:pPr>
        <w:spacing w:after="0"/>
        <w:ind w:firstLine="708"/>
        <w:jc w:val="both"/>
        <w:rPr>
          <w:szCs w:val="24"/>
        </w:rPr>
      </w:pPr>
    </w:p>
    <w:p w:rsidR="00A20B34" w:rsidRDefault="00DB7089" w:rsidP="00A20B34">
      <w:pPr>
        <w:pStyle w:val="Balk3"/>
      </w:pPr>
      <w:bookmarkStart w:id="28" w:name="_Toc416084890"/>
      <w:r w:rsidRPr="00A47F2F">
        <w:lastRenderedPageBreak/>
        <w:t>Gelişim ve Sorun Alanları</w:t>
      </w:r>
      <w:r w:rsidR="00A20B34">
        <w:t>mız</w:t>
      </w:r>
    </w:p>
    <w:tbl>
      <w:tblPr>
        <w:tblW w:w="149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637"/>
        <w:gridCol w:w="38"/>
        <w:gridCol w:w="14034"/>
        <w:gridCol w:w="108"/>
        <w:gridCol w:w="142"/>
      </w:tblGrid>
      <w:tr w:rsidR="00F675E8" w:rsidRPr="00A47F2F" w:rsidTr="007E3276">
        <w:trPr>
          <w:trHeight w:val="300"/>
        </w:trPr>
        <w:tc>
          <w:tcPr>
            <w:tcW w:w="14993" w:type="dxa"/>
            <w:gridSpan w:val="6"/>
            <w:vAlign w:val="center"/>
            <w:hideMark/>
          </w:tcPr>
          <w:bookmarkEnd w:id="28"/>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C37E91" w:rsidRPr="00A47F2F" w:rsidTr="007E3276">
        <w:trPr>
          <w:trHeight w:val="330"/>
        </w:trPr>
        <w:tc>
          <w:tcPr>
            <w:tcW w:w="709" w:type="dxa"/>
            <w:gridSpan w:val="3"/>
            <w:vAlign w:val="center"/>
            <w:hideMark/>
          </w:tcPr>
          <w:p w:rsidR="00C37E91" w:rsidRPr="00A47F2F" w:rsidRDefault="00C37E91" w:rsidP="00C37E91">
            <w:pPr>
              <w:spacing w:after="0" w:line="240" w:lineRule="auto"/>
              <w:jc w:val="center"/>
              <w:rPr>
                <w:b/>
                <w:bCs/>
                <w:color w:val="000000"/>
                <w:szCs w:val="24"/>
              </w:rPr>
            </w:pPr>
            <w:r w:rsidRPr="00A47F2F">
              <w:rPr>
                <w:b/>
                <w:bCs/>
                <w:color w:val="000000"/>
                <w:szCs w:val="24"/>
              </w:rPr>
              <w:t>1</w:t>
            </w:r>
          </w:p>
        </w:tc>
        <w:tc>
          <w:tcPr>
            <w:tcW w:w="14284" w:type="dxa"/>
            <w:gridSpan w:val="3"/>
            <w:hideMark/>
          </w:tcPr>
          <w:p w:rsidR="00C37E91" w:rsidRPr="00C37E91" w:rsidRDefault="00C37E91" w:rsidP="00C37E91">
            <w:pPr>
              <w:spacing w:after="0"/>
              <w:jc w:val="both"/>
              <w:rPr>
                <w:szCs w:val="24"/>
              </w:rPr>
            </w:pPr>
            <w:r w:rsidRPr="00C37E91">
              <w:rPr>
                <w:szCs w:val="24"/>
              </w:rPr>
              <w:t>Okullaşma Oranı</w:t>
            </w:r>
          </w:p>
        </w:tc>
      </w:tr>
      <w:tr w:rsidR="00C37E91" w:rsidRPr="00A47F2F" w:rsidTr="007E3276">
        <w:trPr>
          <w:trHeight w:val="330"/>
        </w:trPr>
        <w:tc>
          <w:tcPr>
            <w:tcW w:w="709" w:type="dxa"/>
            <w:gridSpan w:val="3"/>
            <w:vAlign w:val="center"/>
            <w:hideMark/>
          </w:tcPr>
          <w:p w:rsidR="00C37E91" w:rsidRPr="00A47F2F" w:rsidRDefault="00C37E91" w:rsidP="00C37E91">
            <w:pPr>
              <w:spacing w:after="0" w:line="240" w:lineRule="auto"/>
              <w:jc w:val="center"/>
              <w:rPr>
                <w:b/>
                <w:bCs/>
                <w:color w:val="000000"/>
                <w:szCs w:val="24"/>
              </w:rPr>
            </w:pPr>
            <w:r w:rsidRPr="00A47F2F">
              <w:rPr>
                <w:b/>
                <w:bCs/>
                <w:color w:val="000000"/>
                <w:szCs w:val="24"/>
              </w:rPr>
              <w:t>2</w:t>
            </w:r>
          </w:p>
        </w:tc>
        <w:tc>
          <w:tcPr>
            <w:tcW w:w="14284" w:type="dxa"/>
            <w:gridSpan w:val="3"/>
            <w:hideMark/>
          </w:tcPr>
          <w:p w:rsidR="00C37E91" w:rsidRPr="00C37E91" w:rsidRDefault="00C37E91" w:rsidP="00C37E91">
            <w:pPr>
              <w:spacing w:after="0"/>
              <w:jc w:val="both"/>
              <w:rPr>
                <w:szCs w:val="24"/>
              </w:rPr>
            </w:pPr>
            <w:r w:rsidRPr="00C37E91">
              <w:rPr>
                <w:szCs w:val="24"/>
              </w:rPr>
              <w:t>Okula Devam/ Devamsızlık</w:t>
            </w:r>
          </w:p>
        </w:tc>
      </w:tr>
      <w:tr w:rsidR="00C37E91" w:rsidRPr="00A47F2F" w:rsidTr="007E3276">
        <w:trPr>
          <w:trHeight w:val="330"/>
        </w:trPr>
        <w:tc>
          <w:tcPr>
            <w:tcW w:w="709" w:type="dxa"/>
            <w:gridSpan w:val="3"/>
            <w:vAlign w:val="center"/>
            <w:hideMark/>
          </w:tcPr>
          <w:p w:rsidR="00C37E91" w:rsidRPr="00A47F2F" w:rsidRDefault="00C37E91" w:rsidP="00C37E91">
            <w:pPr>
              <w:spacing w:after="0" w:line="240" w:lineRule="auto"/>
              <w:jc w:val="center"/>
              <w:rPr>
                <w:b/>
                <w:bCs/>
                <w:color w:val="000000"/>
                <w:szCs w:val="24"/>
              </w:rPr>
            </w:pPr>
            <w:r w:rsidRPr="00A47F2F">
              <w:rPr>
                <w:b/>
                <w:bCs/>
                <w:color w:val="000000"/>
                <w:szCs w:val="24"/>
              </w:rPr>
              <w:t>3</w:t>
            </w:r>
          </w:p>
        </w:tc>
        <w:tc>
          <w:tcPr>
            <w:tcW w:w="14284" w:type="dxa"/>
            <w:gridSpan w:val="3"/>
          </w:tcPr>
          <w:p w:rsidR="00C37E91" w:rsidRPr="00C37E91" w:rsidRDefault="00C37E91" w:rsidP="00C37E91">
            <w:pPr>
              <w:spacing w:after="0"/>
              <w:jc w:val="both"/>
              <w:rPr>
                <w:szCs w:val="24"/>
              </w:rPr>
            </w:pPr>
            <w:r w:rsidRPr="00C37E91">
              <w:rPr>
                <w:szCs w:val="24"/>
              </w:rPr>
              <w:t>Okula Uyum, Oryantasyon</w:t>
            </w:r>
          </w:p>
        </w:tc>
      </w:tr>
      <w:tr w:rsidR="00C37E91" w:rsidRPr="00A47F2F" w:rsidTr="007E3276">
        <w:trPr>
          <w:trHeight w:val="330"/>
        </w:trPr>
        <w:tc>
          <w:tcPr>
            <w:tcW w:w="709" w:type="dxa"/>
            <w:gridSpan w:val="3"/>
            <w:vAlign w:val="center"/>
            <w:hideMark/>
          </w:tcPr>
          <w:p w:rsidR="00C37E91" w:rsidRPr="00A47F2F" w:rsidRDefault="00C37E91" w:rsidP="00C37E91">
            <w:pPr>
              <w:spacing w:after="0" w:line="240" w:lineRule="auto"/>
              <w:jc w:val="center"/>
              <w:rPr>
                <w:b/>
                <w:bCs/>
                <w:color w:val="000000"/>
                <w:szCs w:val="24"/>
              </w:rPr>
            </w:pPr>
            <w:r w:rsidRPr="00A47F2F">
              <w:rPr>
                <w:b/>
                <w:bCs/>
                <w:color w:val="000000"/>
                <w:szCs w:val="24"/>
              </w:rPr>
              <w:t>4</w:t>
            </w:r>
          </w:p>
        </w:tc>
        <w:tc>
          <w:tcPr>
            <w:tcW w:w="14284" w:type="dxa"/>
            <w:gridSpan w:val="3"/>
          </w:tcPr>
          <w:p w:rsidR="00C37E91" w:rsidRPr="00C37E91" w:rsidRDefault="00C37E91" w:rsidP="00C37E91">
            <w:pPr>
              <w:spacing w:after="0"/>
              <w:jc w:val="both"/>
              <w:rPr>
                <w:szCs w:val="24"/>
              </w:rPr>
            </w:pPr>
            <w:r w:rsidRPr="00C37E91">
              <w:rPr>
                <w:szCs w:val="24"/>
              </w:rPr>
              <w:t>Özel Eğitime İhtiyaç Duyan Bireyler</w:t>
            </w:r>
          </w:p>
        </w:tc>
      </w:tr>
      <w:tr w:rsidR="00C37E91" w:rsidRPr="00A47F2F" w:rsidTr="007E3276">
        <w:trPr>
          <w:trHeight w:val="330"/>
        </w:trPr>
        <w:tc>
          <w:tcPr>
            <w:tcW w:w="709" w:type="dxa"/>
            <w:gridSpan w:val="3"/>
            <w:vAlign w:val="center"/>
            <w:hideMark/>
          </w:tcPr>
          <w:p w:rsidR="00C37E91" w:rsidRPr="00A47F2F" w:rsidRDefault="00C37E91" w:rsidP="00C37E91">
            <w:pPr>
              <w:spacing w:after="0" w:line="240" w:lineRule="auto"/>
              <w:jc w:val="center"/>
              <w:rPr>
                <w:b/>
                <w:bCs/>
                <w:color w:val="000000"/>
                <w:szCs w:val="24"/>
              </w:rPr>
            </w:pPr>
            <w:r w:rsidRPr="00A47F2F">
              <w:rPr>
                <w:b/>
                <w:bCs/>
                <w:color w:val="000000"/>
                <w:szCs w:val="24"/>
              </w:rPr>
              <w:t>5</w:t>
            </w:r>
          </w:p>
        </w:tc>
        <w:tc>
          <w:tcPr>
            <w:tcW w:w="14284" w:type="dxa"/>
            <w:gridSpan w:val="3"/>
          </w:tcPr>
          <w:p w:rsidR="00C37E91" w:rsidRPr="00C37E91" w:rsidRDefault="00C37E91" w:rsidP="00C37E91">
            <w:pPr>
              <w:spacing w:after="0"/>
              <w:jc w:val="both"/>
              <w:rPr>
                <w:szCs w:val="24"/>
              </w:rPr>
            </w:pPr>
            <w:r w:rsidRPr="00C37E91">
              <w:rPr>
                <w:szCs w:val="24"/>
              </w:rPr>
              <w:t>Yabancı Öğrenciler</w:t>
            </w:r>
          </w:p>
        </w:tc>
      </w:tr>
      <w:tr w:rsidR="00F675E8" w:rsidRPr="00A47F2F" w:rsidTr="007E3276">
        <w:trPr>
          <w:gridAfter w:val="1"/>
          <w:wAfter w:w="142" w:type="dxa"/>
          <w:trHeight w:val="113"/>
        </w:trPr>
        <w:tc>
          <w:tcPr>
            <w:tcW w:w="14851" w:type="dxa"/>
            <w:gridSpan w:val="5"/>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C37E91" w:rsidRPr="00A47F2F" w:rsidTr="007E3276">
        <w:trPr>
          <w:gridAfter w:val="1"/>
          <w:wAfter w:w="142" w:type="dxa"/>
          <w:trHeight w:val="57"/>
        </w:trPr>
        <w:tc>
          <w:tcPr>
            <w:tcW w:w="709" w:type="dxa"/>
            <w:gridSpan w:val="3"/>
            <w:vAlign w:val="center"/>
            <w:hideMark/>
          </w:tcPr>
          <w:p w:rsidR="00C37E91" w:rsidRPr="00A47F2F" w:rsidRDefault="00C37E91" w:rsidP="00C37E91">
            <w:pPr>
              <w:spacing w:after="0" w:line="240" w:lineRule="auto"/>
              <w:jc w:val="center"/>
              <w:rPr>
                <w:b/>
                <w:bCs/>
                <w:color w:val="000000"/>
                <w:szCs w:val="24"/>
              </w:rPr>
            </w:pPr>
            <w:r w:rsidRPr="00A47F2F">
              <w:rPr>
                <w:b/>
                <w:bCs/>
                <w:color w:val="000000"/>
                <w:szCs w:val="24"/>
              </w:rPr>
              <w:t>1</w:t>
            </w:r>
          </w:p>
        </w:tc>
        <w:tc>
          <w:tcPr>
            <w:tcW w:w="14142" w:type="dxa"/>
            <w:gridSpan w:val="2"/>
            <w:hideMark/>
          </w:tcPr>
          <w:p w:rsidR="00C37E91" w:rsidRPr="00C37E91" w:rsidRDefault="00C37E91" w:rsidP="00C37E91">
            <w:pPr>
              <w:spacing w:after="0"/>
              <w:jc w:val="both"/>
              <w:rPr>
                <w:szCs w:val="24"/>
              </w:rPr>
            </w:pPr>
            <w:r w:rsidRPr="00C37E91">
              <w:rPr>
                <w:szCs w:val="24"/>
              </w:rPr>
              <w:t>Akademik Başarı</w:t>
            </w:r>
          </w:p>
        </w:tc>
      </w:tr>
      <w:tr w:rsidR="00C37E91" w:rsidRPr="00A47F2F" w:rsidTr="007E3276">
        <w:trPr>
          <w:gridAfter w:val="1"/>
          <w:wAfter w:w="142" w:type="dxa"/>
          <w:trHeight w:val="57"/>
        </w:trPr>
        <w:tc>
          <w:tcPr>
            <w:tcW w:w="709" w:type="dxa"/>
            <w:gridSpan w:val="3"/>
            <w:vAlign w:val="center"/>
            <w:hideMark/>
          </w:tcPr>
          <w:p w:rsidR="00C37E91" w:rsidRPr="00A47F2F" w:rsidRDefault="00C37E91" w:rsidP="00C37E91">
            <w:pPr>
              <w:spacing w:after="0" w:line="240" w:lineRule="auto"/>
              <w:jc w:val="center"/>
              <w:rPr>
                <w:b/>
                <w:bCs/>
                <w:color w:val="000000"/>
                <w:szCs w:val="24"/>
              </w:rPr>
            </w:pPr>
            <w:r w:rsidRPr="00A47F2F">
              <w:rPr>
                <w:b/>
                <w:bCs/>
                <w:color w:val="000000"/>
                <w:szCs w:val="24"/>
              </w:rPr>
              <w:t>2</w:t>
            </w:r>
          </w:p>
        </w:tc>
        <w:tc>
          <w:tcPr>
            <w:tcW w:w="14142" w:type="dxa"/>
            <w:gridSpan w:val="2"/>
            <w:hideMark/>
          </w:tcPr>
          <w:p w:rsidR="00C37E91" w:rsidRPr="00C37E91" w:rsidRDefault="00C37E91" w:rsidP="00C37E91">
            <w:pPr>
              <w:spacing w:after="0"/>
              <w:jc w:val="both"/>
              <w:rPr>
                <w:szCs w:val="24"/>
              </w:rPr>
            </w:pPr>
            <w:r w:rsidRPr="00C37E91">
              <w:rPr>
                <w:szCs w:val="24"/>
              </w:rPr>
              <w:t>Sosyal, Kültürel ve Fiziksel Gelişim</w:t>
            </w:r>
          </w:p>
        </w:tc>
      </w:tr>
      <w:tr w:rsidR="00C37E91" w:rsidRPr="00A47F2F" w:rsidTr="007E3276">
        <w:trPr>
          <w:gridAfter w:val="1"/>
          <w:wAfter w:w="142" w:type="dxa"/>
          <w:trHeight w:val="57"/>
        </w:trPr>
        <w:tc>
          <w:tcPr>
            <w:tcW w:w="709" w:type="dxa"/>
            <w:gridSpan w:val="3"/>
            <w:vAlign w:val="center"/>
            <w:hideMark/>
          </w:tcPr>
          <w:p w:rsidR="00C37E91" w:rsidRPr="00A47F2F" w:rsidRDefault="00C37E91" w:rsidP="00C37E91">
            <w:pPr>
              <w:spacing w:after="0" w:line="240" w:lineRule="auto"/>
              <w:jc w:val="center"/>
              <w:rPr>
                <w:b/>
                <w:bCs/>
                <w:color w:val="000000"/>
                <w:szCs w:val="24"/>
              </w:rPr>
            </w:pPr>
            <w:r w:rsidRPr="00A47F2F">
              <w:rPr>
                <w:b/>
                <w:bCs/>
                <w:color w:val="000000"/>
                <w:szCs w:val="24"/>
              </w:rPr>
              <w:t>3</w:t>
            </w:r>
          </w:p>
        </w:tc>
        <w:tc>
          <w:tcPr>
            <w:tcW w:w="14142" w:type="dxa"/>
            <w:gridSpan w:val="2"/>
          </w:tcPr>
          <w:p w:rsidR="00C37E91" w:rsidRPr="00C37E91" w:rsidRDefault="007E5AA8" w:rsidP="007E5AA8">
            <w:pPr>
              <w:spacing w:after="0"/>
              <w:jc w:val="both"/>
              <w:rPr>
                <w:szCs w:val="24"/>
              </w:rPr>
            </w:pPr>
            <w:r>
              <w:rPr>
                <w:szCs w:val="24"/>
              </w:rPr>
              <w:t>Kaynaştırma Öğrencilerinin Yönlendirilmeleri</w:t>
            </w:r>
          </w:p>
        </w:tc>
      </w:tr>
      <w:tr w:rsidR="00C37E91" w:rsidRPr="00A47F2F" w:rsidTr="007E3276">
        <w:trPr>
          <w:gridAfter w:val="1"/>
          <w:wAfter w:w="142" w:type="dxa"/>
          <w:trHeight w:val="57"/>
        </w:trPr>
        <w:tc>
          <w:tcPr>
            <w:tcW w:w="709" w:type="dxa"/>
            <w:gridSpan w:val="3"/>
            <w:vAlign w:val="center"/>
            <w:hideMark/>
          </w:tcPr>
          <w:p w:rsidR="00C37E91" w:rsidRPr="00A47F2F" w:rsidRDefault="00C37E91" w:rsidP="00C37E91">
            <w:pPr>
              <w:spacing w:after="0" w:line="240" w:lineRule="auto"/>
              <w:jc w:val="center"/>
              <w:rPr>
                <w:b/>
                <w:bCs/>
                <w:color w:val="000000"/>
                <w:szCs w:val="24"/>
              </w:rPr>
            </w:pPr>
            <w:r w:rsidRPr="00A47F2F">
              <w:rPr>
                <w:b/>
                <w:bCs/>
                <w:color w:val="000000"/>
                <w:szCs w:val="24"/>
              </w:rPr>
              <w:t>4</w:t>
            </w:r>
          </w:p>
        </w:tc>
        <w:tc>
          <w:tcPr>
            <w:tcW w:w="14142" w:type="dxa"/>
            <w:gridSpan w:val="2"/>
          </w:tcPr>
          <w:p w:rsidR="00C37E91" w:rsidRPr="00C37E91" w:rsidRDefault="00C37E91" w:rsidP="00C37E91">
            <w:pPr>
              <w:spacing w:after="0"/>
              <w:jc w:val="both"/>
              <w:rPr>
                <w:szCs w:val="24"/>
              </w:rPr>
            </w:pPr>
            <w:r w:rsidRPr="00C37E91">
              <w:rPr>
                <w:szCs w:val="24"/>
              </w:rPr>
              <w:t>Yönlendirme</w:t>
            </w:r>
          </w:p>
        </w:tc>
      </w:tr>
      <w:tr w:rsidR="00C37E91" w:rsidRPr="00A47F2F" w:rsidTr="007E3276">
        <w:trPr>
          <w:gridAfter w:val="1"/>
          <w:wAfter w:w="142" w:type="dxa"/>
          <w:trHeight w:val="57"/>
        </w:trPr>
        <w:tc>
          <w:tcPr>
            <w:tcW w:w="709" w:type="dxa"/>
            <w:gridSpan w:val="3"/>
            <w:vAlign w:val="center"/>
            <w:hideMark/>
          </w:tcPr>
          <w:p w:rsidR="00C37E91" w:rsidRPr="00A47F2F" w:rsidRDefault="00C37E91" w:rsidP="00C37E91">
            <w:pPr>
              <w:spacing w:after="0" w:line="240" w:lineRule="auto"/>
              <w:jc w:val="center"/>
              <w:rPr>
                <w:b/>
                <w:bCs/>
                <w:color w:val="000000"/>
                <w:szCs w:val="24"/>
              </w:rPr>
            </w:pPr>
            <w:r w:rsidRPr="00A47F2F">
              <w:rPr>
                <w:b/>
                <w:bCs/>
                <w:color w:val="000000"/>
                <w:szCs w:val="24"/>
              </w:rPr>
              <w:t>5</w:t>
            </w:r>
          </w:p>
        </w:tc>
        <w:tc>
          <w:tcPr>
            <w:tcW w:w="14142" w:type="dxa"/>
            <w:gridSpan w:val="2"/>
          </w:tcPr>
          <w:p w:rsidR="00C37E91" w:rsidRPr="00C37E91" w:rsidRDefault="00C37E91" w:rsidP="00C37E91">
            <w:pPr>
              <w:spacing w:after="0"/>
              <w:jc w:val="both"/>
              <w:rPr>
                <w:szCs w:val="24"/>
              </w:rPr>
            </w:pPr>
            <w:r w:rsidRPr="00C37E91">
              <w:rPr>
                <w:szCs w:val="24"/>
              </w:rPr>
              <w:t>Öğretim Yöntemleri</w:t>
            </w:r>
          </w:p>
        </w:tc>
      </w:tr>
      <w:tr w:rsidR="00C37E91" w:rsidRPr="00A47F2F" w:rsidTr="007E3276">
        <w:trPr>
          <w:gridAfter w:val="1"/>
          <w:wAfter w:w="142" w:type="dxa"/>
          <w:trHeight w:val="57"/>
        </w:trPr>
        <w:tc>
          <w:tcPr>
            <w:tcW w:w="709" w:type="dxa"/>
            <w:gridSpan w:val="3"/>
            <w:vAlign w:val="center"/>
            <w:hideMark/>
          </w:tcPr>
          <w:p w:rsidR="00C37E91" w:rsidRPr="00A47F2F" w:rsidRDefault="00C37E91" w:rsidP="00C37E91">
            <w:pPr>
              <w:spacing w:after="0" w:line="240" w:lineRule="auto"/>
              <w:jc w:val="center"/>
              <w:rPr>
                <w:b/>
                <w:bCs/>
                <w:color w:val="000000"/>
                <w:szCs w:val="24"/>
              </w:rPr>
            </w:pPr>
            <w:r w:rsidRPr="00A47F2F">
              <w:rPr>
                <w:b/>
                <w:bCs/>
                <w:color w:val="000000"/>
                <w:szCs w:val="24"/>
              </w:rPr>
              <w:t>6</w:t>
            </w:r>
          </w:p>
        </w:tc>
        <w:tc>
          <w:tcPr>
            <w:tcW w:w="14142" w:type="dxa"/>
            <w:gridSpan w:val="2"/>
          </w:tcPr>
          <w:p w:rsidR="00C37E91" w:rsidRPr="00C37E91" w:rsidRDefault="00C37E91" w:rsidP="00C37E91">
            <w:pPr>
              <w:spacing w:after="0"/>
              <w:jc w:val="both"/>
              <w:rPr>
                <w:szCs w:val="24"/>
              </w:rPr>
            </w:pPr>
            <w:r w:rsidRPr="00C37E91">
              <w:rPr>
                <w:szCs w:val="24"/>
              </w:rPr>
              <w:t>Ders araç gereçleri</w:t>
            </w:r>
          </w:p>
        </w:tc>
      </w:tr>
      <w:tr w:rsidR="00C37E91" w:rsidRPr="00A47F2F" w:rsidTr="007E3276">
        <w:trPr>
          <w:gridAfter w:val="1"/>
          <w:wAfter w:w="142" w:type="dxa"/>
          <w:trHeight w:val="57"/>
        </w:trPr>
        <w:tc>
          <w:tcPr>
            <w:tcW w:w="709" w:type="dxa"/>
            <w:gridSpan w:val="3"/>
            <w:vAlign w:val="center"/>
            <w:hideMark/>
          </w:tcPr>
          <w:p w:rsidR="00C37E91" w:rsidRPr="00A47F2F" w:rsidRDefault="00C37E91" w:rsidP="00C37E91">
            <w:pPr>
              <w:spacing w:after="0" w:line="240" w:lineRule="auto"/>
              <w:jc w:val="center"/>
              <w:rPr>
                <w:b/>
                <w:bCs/>
                <w:color w:val="000000"/>
                <w:szCs w:val="24"/>
              </w:rPr>
            </w:pPr>
            <w:r w:rsidRPr="00A47F2F">
              <w:rPr>
                <w:b/>
                <w:bCs/>
                <w:color w:val="000000"/>
                <w:szCs w:val="24"/>
              </w:rPr>
              <w:t>7</w:t>
            </w:r>
          </w:p>
        </w:tc>
        <w:tc>
          <w:tcPr>
            <w:tcW w:w="14142" w:type="dxa"/>
            <w:gridSpan w:val="2"/>
            <w:vAlign w:val="center"/>
          </w:tcPr>
          <w:p w:rsidR="00C37E91" w:rsidRPr="00A47F2F" w:rsidRDefault="007E5AA8" w:rsidP="00C37E91">
            <w:pPr>
              <w:spacing w:after="0" w:line="240" w:lineRule="auto"/>
              <w:rPr>
                <w:color w:val="000000"/>
                <w:szCs w:val="24"/>
              </w:rPr>
            </w:pPr>
            <w:r>
              <w:rPr>
                <w:color w:val="000000"/>
                <w:szCs w:val="24"/>
              </w:rPr>
              <w:t>Rehberlik Hizmetleri</w:t>
            </w:r>
          </w:p>
        </w:tc>
      </w:tr>
      <w:tr w:rsidR="000413B1" w:rsidRPr="00A47F2F" w:rsidTr="007E3276">
        <w:trPr>
          <w:gridBefore w:val="1"/>
          <w:gridAfter w:val="2"/>
          <w:wBefore w:w="34" w:type="dxa"/>
          <w:wAfter w:w="250" w:type="dxa"/>
          <w:trHeight w:val="330"/>
        </w:trPr>
        <w:tc>
          <w:tcPr>
            <w:tcW w:w="14709" w:type="dxa"/>
            <w:gridSpan w:val="3"/>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7E5AA8" w:rsidRPr="00A47F2F" w:rsidTr="007E3276">
        <w:trPr>
          <w:gridBefore w:val="1"/>
          <w:gridAfter w:val="2"/>
          <w:wBefore w:w="34" w:type="dxa"/>
          <w:wAfter w:w="250" w:type="dxa"/>
          <w:trHeight w:val="330"/>
        </w:trPr>
        <w:tc>
          <w:tcPr>
            <w:tcW w:w="637" w:type="dxa"/>
            <w:vAlign w:val="center"/>
            <w:hideMark/>
          </w:tcPr>
          <w:p w:rsidR="007E5AA8" w:rsidRPr="00A47F2F" w:rsidRDefault="007E5AA8" w:rsidP="007E5AA8">
            <w:pPr>
              <w:spacing w:after="0" w:line="240" w:lineRule="auto"/>
              <w:jc w:val="center"/>
              <w:rPr>
                <w:b/>
                <w:bCs/>
                <w:color w:val="000000"/>
                <w:szCs w:val="24"/>
              </w:rPr>
            </w:pPr>
            <w:r w:rsidRPr="00A47F2F">
              <w:rPr>
                <w:b/>
                <w:bCs/>
                <w:color w:val="000000"/>
                <w:szCs w:val="24"/>
              </w:rPr>
              <w:t>1</w:t>
            </w:r>
          </w:p>
        </w:tc>
        <w:tc>
          <w:tcPr>
            <w:tcW w:w="14072" w:type="dxa"/>
            <w:gridSpan w:val="2"/>
          </w:tcPr>
          <w:p w:rsidR="007E5AA8" w:rsidRPr="007E5AA8" w:rsidRDefault="007E5AA8" w:rsidP="007E5AA8">
            <w:pPr>
              <w:spacing w:after="0"/>
              <w:jc w:val="both"/>
              <w:rPr>
                <w:szCs w:val="24"/>
              </w:rPr>
            </w:pPr>
            <w:r w:rsidRPr="007E5AA8">
              <w:rPr>
                <w:szCs w:val="24"/>
              </w:rPr>
              <w:t>Kurumsal İletişim</w:t>
            </w:r>
          </w:p>
        </w:tc>
      </w:tr>
      <w:tr w:rsidR="007E5AA8" w:rsidRPr="00A47F2F" w:rsidTr="007E3276">
        <w:trPr>
          <w:gridBefore w:val="1"/>
          <w:gridAfter w:val="2"/>
          <w:wBefore w:w="34" w:type="dxa"/>
          <w:wAfter w:w="250" w:type="dxa"/>
          <w:trHeight w:val="330"/>
        </w:trPr>
        <w:tc>
          <w:tcPr>
            <w:tcW w:w="637" w:type="dxa"/>
            <w:vAlign w:val="center"/>
            <w:hideMark/>
          </w:tcPr>
          <w:p w:rsidR="007E5AA8" w:rsidRPr="00A47F2F" w:rsidRDefault="007E5AA8" w:rsidP="007E5AA8">
            <w:pPr>
              <w:spacing w:after="0" w:line="240" w:lineRule="auto"/>
              <w:jc w:val="center"/>
              <w:rPr>
                <w:b/>
                <w:bCs/>
                <w:color w:val="000000"/>
                <w:szCs w:val="24"/>
              </w:rPr>
            </w:pPr>
            <w:r w:rsidRPr="00A47F2F">
              <w:rPr>
                <w:b/>
                <w:bCs/>
                <w:color w:val="000000"/>
                <w:szCs w:val="24"/>
              </w:rPr>
              <w:t>2</w:t>
            </w:r>
          </w:p>
        </w:tc>
        <w:tc>
          <w:tcPr>
            <w:tcW w:w="14072" w:type="dxa"/>
            <w:gridSpan w:val="2"/>
          </w:tcPr>
          <w:p w:rsidR="007E5AA8" w:rsidRPr="007E5AA8" w:rsidRDefault="007E5AA8" w:rsidP="007E5AA8">
            <w:pPr>
              <w:spacing w:after="0"/>
              <w:jc w:val="both"/>
              <w:rPr>
                <w:szCs w:val="24"/>
              </w:rPr>
            </w:pPr>
            <w:r w:rsidRPr="007E5AA8">
              <w:rPr>
                <w:szCs w:val="24"/>
              </w:rPr>
              <w:t>Kurumsal Yönetim</w:t>
            </w:r>
          </w:p>
        </w:tc>
      </w:tr>
      <w:tr w:rsidR="007E5AA8" w:rsidRPr="00A47F2F" w:rsidTr="007E3276">
        <w:trPr>
          <w:gridBefore w:val="1"/>
          <w:gridAfter w:val="2"/>
          <w:wBefore w:w="34" w:type="dxa"/>
          <w:wAfter w:w="250" w:type="dxa"/>
          <w:trHeight w:val="330"/>
        </w:trPr>
        <w:tc>
          <w:tcPr>
            <w:tcW w:w="637" w:type="dxa"/>
            <w:vAlign w:val="center"/>
            <w:hideMark/>
          </w:tcPr>
          <w:p w:rsidR="007E5AA8" w:rsidRPr="00A47F2F" w:rsidRDefault="007E5AA8" w:rsidP="007E5AA8">
            <w:pPr>
              <w:spacing w:after="0" w:line="240" w:lineRule="auto"/>
              <w:jc w:val="center"/>
              <w:rPr>
                <w:b/>
                <w:bCs/>
                <w:color w:val="000000"/>
                <w:szCs w:val="24"/>
              </w:rPr>
            </w:pPr>
            <w:r w:rsidRPr="00A47F2F">
              <w:rPr>
                <w:b/>
                <w:bCs/>
                <w:color w:val="000000"/>
                <w:szCs w:val="24"/>
              </w:rPr>
              <w:t>3</w:t>
            </w:r>
          </w:p>
        </w:tc>
        <w:tc>
          <w:tcPr>
            <w:tcW w:w="14072" w:type="dxa"/>
            <w:gridSpan w:val="2"/>
          </w:tcPr>
          <w:p w:rsidR="007E5AA8" w:rsidRPr="007E5AA8" w:rsidRDefault="007E5AA8" w:rsidP="007E5AA8">
            <w:pPr>
              <w:spacing w:after="0"/>
              <w:jc w:val="both"/>
              <w:rPr>
                <w:szCs w:val="24"/>
              </w:rPr>
            </w:pPr>
            <w:r w:rsidRPr="007E5AA8">
              <w:rPr>
                <w:szCs w:val="24"/>
              </w:rPr>
              <w:t>Bina ve Yerleşke</w:t>
            </w:r>
          </w:p>
        </w:tc>
      </w:tr>
      <w:tr w:rsidR="007E5AA8" w:rsidRPr="00A47F2F" w:rsidTr="007E3276">
        <w:trPr>
          <w:gridBefore w:val="1"/>
          <w:gridAfter w:val="2"/>
          <w:wBefore w:w="34" w:type="dxa"/>
          <w:wAfter w:w="250" w:type="dxa"/>
          <w:trHeight w:val="330"/>
        </w:trPr>
        <w:tc>
          <w:tcPr>
            <w:tcW w:w="637" w:type="dxa"/>
            <w:vAlign w:val="center"/>
            <w:hideMark/>
          </w:tcPr>
          <w:p w:rsidR="007E5AA8" w:rsidRPr="00A47F2F" w:rsidRDefault="007E5AA8" w:rsidP="007E5AA8">
            <w:pPr>
              <w:spacing w:after="0" w:line="240" w:lineRule="auto"/>
              <w:jc w:val="center"/>
              <w:rPr>
                <w:b/>
                <w:bCs/>
                <w:color w:val="000000"/>
                <w:szCs w:val="24"/>
              </w:rPr>
            </w:pPr>
            <w:r w:rsidRPr="00A47F2F">
              <w:rPr>
                <w:b/>
                <w:bCs/>
                <w:color w:val="000000"/>
                <w:szCs w:val="24"/>
              </w:rPr>
              <w:t>4</w:t>
            </w:r>
          </w:p>
        </w:tc>
        <w:tc>
          <w:tcPr>
            <w:tcW w:w="14072" w:type="dxa"/>
            <w:gridSpan w:val="2"/>
          </w:tcPr>
          <w:p w:rsidR="007E5AA8" w:rsidRPr="007E5AA8" w:rsidRDefault="007E5AA8" w:rsidP="007E5AA8">
            <w:pPr>
              <w:spacing w:after="0"/>
              <w:jc w:val="both"/>
              <w:rPr>
                <w:szCs w:val="24"/>
              </w:rPr>
            </w:pPr>
            <w:r w:rsidRPr="007E5AA8">
              <w:rPr>
                <w:szCs w:val="24"/>
              </w:rPr>
              <w:t>Donanım</w:t>
            </w:r>
          </w:p>
        </w:tc>
      </w:tr>
      <w:tr w:rsidR="007E5AA8" w:rsidRPr="00A47F2F" w:rsidTr="007E3276">
        <w:trPr>
          <w:gridBefore w:val="1"/>
          <w:gridAfter w:val="2"/>
          <w:wBefore w:w="34" w:type="dxa"/>
          <w:wAfter w:w="250" w:type="dxa"/>
          <w:trHeight w:val="330"/>
        </w:trPr>
        <w:tc>
          <w:tcPr>
            <w:tcW w:w="637" w:type="dxa"/>
            <w:vAlign w:val="center"/>
            <w:hideMark/>
          </w:tcPr>
          <w:p w:rsidR="007E5AA8" w:rsidRPr="00A47F2F" w:rsidRDefault="007E5AA8" w:rsidP="007E5AA8">
            <w:pPr>
              <w:spacing w:after="0" w:line="240" w:lineRule="auto"/>
              <w:jc w:val="center"/>
              <w:rPr>
                <w:b/>
                <w:bCs/>
                <w:color w:val="000000"/>
                <w:szCs w:val="24"/>
              </w:rPr>
            </w:pPr>
            <w:r w:rsidRPr="00A47F2F">
              <w:rPr>
                <w:b/>
                <w:bCs/>
                <w:color w:val="000000"/>
                <w:szCs w:val="24"/>
              </w:rPr>
              <w:t>5</w:t>
            </w:r>
          </w:p>
        </w:tc>
        <w:tc>
          <w:tcPr>
            <w:tcW w:w="14072" w:type="dxa"/>
            <w:gridSpan w:val="2"/>
          </w:tcPr>
          <w:p w:rsidR="007E5AA8" w:rsidRPr="007E5AA8" w:rsidRDefault="007E5AA8" w:rsidP="007E5AA8">
            <w:pPr>
              <w:spacing w:after="0"/>
              <w:jc w:val="both"/>
              <w:rPr>
                <w:szCs w:val="24"/>
              </w:rPr>
            </w:pPr>
            <w:r w:rsidRPr="007E5AA8">
              <w:rPr>
                <w:szCs w:val="24"/>
              </w:rPr>
              <w:t>Temizlik, Hijyen</w:t>
            </w:r>
          </w:p>
        </w:tc>
      </w:tr>
      <w:tr w:rsidR="007E5AA8" w:rsidRPr="00A47F2F" w:rsidTr="007E3276">
        <w:trPr>
          <w:gridBefore w:val="1"/>
          <w:gridAfter w:val="2"/>
          <w:wBefore w:w="34" w:type="dxa"/>
          <w:wAfter w:w="250" w:type="dxa"/>
          <w:trHeight w:val="330"/>
        </w:trPr>
        <w:tc>
          <w:tcPr>
            <w:tcW w:w="637" w:type="dxa"/>
            <w:vAlign w:val="center"/>
            <w:hideMark/>
          </w:tcPr>
          <w:p w:rsidR="007E5AA8" w:rsidRPr="00A47F2F" w:rsidRDefault="007E5AA8" w:rsidP="007E5AA8">
            <w:pPr>
              <w:spacing w:after="0" w:line="240" w:lineRule="auto"/>
              <w:jc w:val="center"/>
              <w:rPr>
                <w:b/>
                <w:bCs/>
                <w:color w:val="000000"/>
                <w:szCs w:val="24"/>
              </w:rPr>
            </w:pPr>
            <w:r w:rsidRPr="00A47F2F">
              <w:rPr>
                <w:b/>
                <w:bCs/>
                <w:color w:val="000000"/>
                <w:szCs w:val="24"/>
              </w:rPr>
              <w:t>6</w:t>
            </w:r>
          </w:p>
        </w:tc>
        <w:tc>
          <w:tcPr>
            <w:tcW w:w="14072" w:type="dxa"/>
            <w:gridSpan w:val="2"/>
          </w:tcPr>
          <w:p w:rsidR="007E5AA8" w:rsidRPr="007E5AA8" w:rsidRDefault="007E5AA8" w:rsidP="007E5AA8">
            <w:pPr>
              <w:spacing w:after="0"/>
              <w:jc w:val="both"/>
              <w:rPr>
                <w:szCs w:val="24"/>
              </w:rPr>
            </w:pPr>
            <w:r w:rsidRPr="007E5AA8">
              <w:rPr>
                <w:szCs w:val="24"/>
              </w:rPr>
              <w:t>İş Güvenliği, Okul Güvenliği</w:t>
            </w:r>
          </w:p>
        </w:tc>
      </w:tr>
    </w:tbl>
    <w:p w:rsidR="00153471" w:rsidRPr="00A47F2F" w:rsidRDefault="008D4E73" w:rsidP="002B6FDB">
      <w:pPr>
        <w:pStyle w:val="Balk1"/>
      </w:pPr>
      <w:bookmarkStart w:id="29" w:name="_Toc411525143"/>
      <w:bookmarkStart w:id="30" w:name="_Toc416085144"/>
      <w:bookmarkStart w:id="31" w:name="_Toc529519458"/>
      <w:bookmarkStart w:id="32" w:name="_Toc3469434"/>
      <w:r>
        <w:lastRenderedPageBreak/>
        <w:t xml:space="preserve">BÖLÜM III: </w:t>
      </w:r>
      <w:r w:rsidR="00153471" w:rsidRPr="00A47F2F">
        <w:t>MİSYON, VİZYON VE TEMEL DEĞERLER</w:t>
      </w:r>
      <w:bookmarkEnd w:id="29"/>
      <w:bookmarkEnd w:id="30"/>
      <w:bookmarkEnd w:id="31"/>
      <w:bookmarkEnd w:id="32"/>
    </w:p>
    <w:p w:rsidR="00E209E7" w:rsidRPr="00A47F2F" w:rsidRDefault="008E325C" w:rsidP="005D0B45">
      <w:pPr>
        <w:spacing w:line="240" w:lineRule="auto"/>
        <w:ind w:firstLine="709"/>
        <w:jc w:val="both"/>
        <w:rPr>
          <w:szCs w:val="24"/>
        </w:rPr>
      </w:pPr>
      <w:r w:rsidRPr="00A47F2F">
        <w:rPr>
          <w:szCs w:val="24"/>
        </w:rPr>
        <w:t xml:space="preserve">Okul </w:t>
      </w:r>
      <w:r w:rsidR="009C391E">
        <w:rPr>
          <w:szCs w:val="24"/>
        </w:rPr>
        <w:t>müdürlüğümüzün m</w:t>
      </w:r>
      <w:r w:rsidR="00E209E7" w:rsidRPr="00A47F2F">
        <w:rPr>
          <w:szCs w:val="24"/>
        </w:rPr>
        <w:t xml:space="preserve">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3" w:name="_Toc3469435"/>
      <w:r>
        <w:t>MİSYO</w:t>
      </w:r>
      <w:r w:rsidR="008E325C" w:rsidRPr="00A47F2F">
        <w:t>N</w:t>
      </w:r>
      <w:r w:rsidR="00B11140">
        <w:t>UMUZ</w:t>
      </w:r>
      <w:bookmarkEnd w:id="33"/>
    </w:p>
    <w:p w:rsidR="00B11140" w:rsidRDefault="00E0214B" w:rsidP="00E0214B">
      <w:pPr>
        <w:spacing w:line="240" w:lineRule="auto"/>
        <w:ind w:firstLine="709"/>
        <w:jc w:val="both"/>
        <w:rPr>
          <w:szCs w:val="24"/>
        </w:rPr>
      </w:pPr>
      <w:r w:rsidRPr="00E0214B">
        <w:rPr>
          <w:szCs w:val="24"/>
        </w:rPr>
        <w:t>Okulumuzda araştıran, sebep-sonuç ilişkisi kurabilen, proje çalışmalarına önem veren, yaparak-yaşayarak öğrenme metodunu kullanan, biz bilinciyle kaliteli gelecek sağlama yoluna giderek öğrenme ortamlarının çocukların ihtiyaçlarını karşılayacak düzeyde oluşturan, öğrencilerimizi en üst düzeyde kalıcı davranış kazanan bireyler yetiştirmek.</w:t>
      </w:r>
    </w:p>
    <w:p w:rsidR="00B11140" w:rsidRPr="00A47F2F" w:rsidRDefault="00B11140" w:rsidP="00D41148">
      <w:pPr>
        <w:pStyle w:val="Balk2"/>
      </w:pPr>
      <w:bookmarkStart w:id="34" w:name="_Toc3469436"/>
      <w:r>
        <w:t>VİZ</w:t>
      </w:r>
      <w:r w:rsidR="00D41148">
        <w:t>YO</w:t>
      </w:r>
      <w:r w:rsidRPr="00A47F2F">
        <w:t>N</w:t>
      </w:r>
      <w:r>
        <w:t>UMUZ</w:t>
      </w:r>
      <w:bookmarkEnd w:id="34"/>
    </w:p>
    <w:p w:rsidR="00B11140" w:rsidRPr="00E0214B" w:rsidRDefault="00E0214B" w:rsidP="00E0214B">
      <w:pPr>
        <w:spacing w:line="240" w:lineRule="auto"/>
        <w:ind w:firstLine="709"/>
        <w:jc w:val="both"/>
        <w:rPr>
          <w:szCs w:val="24"/>
        </w:rPr>
      </w:pPr>
      <w:r w:rsidRPr="00E0214B">
        <w:rPr>
          <w:szCs w:val="24"/>
        </w:rPr>
        <w:t>Tüm çocuklarımızı inançları doğrultusunda Atatürk İlke ve İnkılaplarına bağlı, özgüvenleri gelişmiş, pratik zekâlı, sevgi, saygı ilkeleri doğrultusunda yetiştirebilen, bir üst kuruma en iyi şekilde hazırlayan ve örnek alınan bir kurum olmaktır.</w:t>
      </w:r>
    </w:p>
    <w:p w:rsidR="00B11140" w:rsidRDefault="00B11140" w:rsidP="00B11140">
      <w:pPr>
        <w:ind w:left="284"/>
        <w:jc w:val="both"/>
        <w:rPr>
          <w:b/>
          <w:szCs w:val="24"/>
        </w:rPr>
      </w:pPr>
    </w:p>
    <w:p w:rsidR="008E325C" w:rsidRPr="00A47F2F" w:rsidRDefault="001D2506" w:rsidP="00D41148">
      <w:pPr>
        <w:pStyle w:val="Balk2"/>
      </w:pPr>
      <w:bookmarkStart w:id="35" w:name="_Toc3469437"/>
      <w:r w:rsidRPr="00A47F2F">
        <w:t xml:space="preserve">TEMEL </w:t>
      </w:r>
      <w:r w:rsidR="008E325C" w:rsidRPr="00A47F2F">
        <w:t>DEĞERLERİMİZ</w:t>
      </w:r>
      <w:bookmarkEnd w:id="35"/>
    </w:p>
    <w:p w:rsidR="00E0214B" w:rsidRPr="00E0214B" w:rsidRDefault="00B11140" w:rsidP="00E0214B">
      <w:pPr>
        <w:spacing w:line="240" w:lineRule="auto"/>
        <w:ind w:firstLine="709"/>
        <w:jc w:val="both"/>
        <w:rPr>
          <w:szCs w:val="24"/>
        </w:rPr>
      </w:pPr>
      <w:r>
        <w:rPr>
          <w:rFonts w:eastAsia="AGaramondPro-Regular"/>
          <w:b/>
          <w:szCs w:val="24"/>
        </w:rPr>
        <w:t xml:space="preserve">1) </w:t>
      </w:r>
      <w:r w:rsidR="00E0214B" w:rsidRPr="00E0214B">
        <w:rPr>
          <w:szCs w:val="24"/>
        </w:rPr>
        <w:t>Atatürk ilke ve inkılâpları doğrultusunda Atatürk sevgisiyle çocuklar yetiştirmek</w:t>
      </w:r>
    </w:p>
    <w:p w:rsidR="00E0214B" w:rsidRPr="00E0214B" w:rsidRDefault="00E0214B" w:rsidP="00E0214B">
      <w:pPr>
        <w:spacing w:line="240" w:lineRule="auto"/>
        <w:ind w:firstLine="709"/>
        <w:jc w:val="both"/>
        <w:rPr>
          <w:szCs w:val="24"/>
        </w:rPr>
      </w:pPr>
      <w:r w:rsidRPr="00E0214B">
        <w:rPr>
          <w:b/>
          <w:szCs w:val="24"/>
        </w:rPr>
        <w:t>2)</w:t>
      </w:r>
      <w:r w:rsidRPr="00E0214B">
        <w:rPr>
          <w:szCs w:val="24"/>
        </w:rPr>
        <w:t xml:space="preserve">Öğrenci merkezli eğitim ve öğretim yapmak. </w:t>
      </w:r>
    </w:p>
    <w:p w:rsidR="00E0214B" w:rsidRPr="00E0214B" w:rsidRDefault="00E0214B" w:rsidP="00E0214B">
      <w:pPr>
        <w:spacing w:line="240" w:lineRule="auto"/>
        <w:ind w:firstLine="709"/>
        <w:jc w:val="both"/>
        <w:rPr>
          <w:szCs w:val="24"/>
        </w:rPr>
      </w:pPr>
      <w:r w:rsidRPr="00E0214B">
        <w:rPr>
          <w:b/>
          <w:szCs w:val="24"/>
        </w:rPr>
        <w:t>3)</w:t>
      </w:r>
      <w:r w:rsidRPr="00E0214B">
        <w:rPr>
          <w:szCs w:val="24"/>
        </w:rPr>
        <w:t xml:space="preserve">Her öğrencinin güçlü yönünü keşfetmek.  </w:t>
      </w:r>
    </w:p>
    <w:p w:rsidR="00E0214B" w:rsidRPr="00E0214B" w:rsidRDefault="00E0214B" w:rsidP="00E0214B">
      <w:pPr>
        <w:spacing w:line="240" w:lineRule="auto"/>
        <w:ind w:firstLine="709"/>
        <w:jc w:val="both"/>
        <w:rPr>
          <w:szCs w:val="24"/>
        </w:rPr>
      </w:pPr>
      <w:r w:rsidRPr="00E0214B">
        <w:rPr>
          <w:b/>
          <w:szCs w:val="24"/>
        </w:rPr>
        <w:t>4)</w:t>
      </w:r>
      <w:r w:rsidRPr="00E0214B">
        <w:rPr>
          <w:szCs w:val="24"/>
        </w:rPr>
        <w:t xml:space="preserve">Sevgi, saygı, dürüstlük ve sorumluluk kavramlarını kurumun temel değeri bilmek; üretken ve nitelikli insanı evrensel gelişmenin vazgeçilmez gereği saymak. </w:t>
      </w:r>
    </w:p>
    <w:p w:rsidR="00E0214B" w:rsidRPr="00E0214B" w:rsidRDefault="00E0214B" w:rsidP="00E0214B">
      <w:pPr>
        <w:spacing w:line="240" w:lineRule="auto"/>
        <w:ind w:firstLine="709"/>
        <w:jc w:val="both"/>
        <w:rPr>
          <w:szCs w:val="24"/>
        </w:rPr>
      </w:pPr>
      <w:r w:rsidRPr="00E0214B">
        <w:rPr>
          <w:b/>
          <w:szCs w:val="24"/>
        </w:rPr>
        <w:lastRenderedPageBreak/>
        <w:t>5)</w:t>
      </w:r>
      <w:r w:rsidRPr="00E0214B">
        <w:rPr>
          <w:szCs w:val="24"/>
        </w:rPr>
        <w:t xml:space="preserve">Nitelikli bir eğitim ve yönetim kadrosuna sahip olmak. </w:t>
      </w:r>
    </w:p>
    <w:p w:rsidR="00E0214B" w:rsidRPr="00E0214B" w:rsidRDefault="00E0214B" w:rsidP="00E0214B">
      <w:pPr>
        <w:spacing w:line="240" w:lineRule="auto"/>
        <w:ind w:firstLine="709"/>
        <w:jc w:val="both"/>
        <w:rPr>
          <w:szCs w:val="24"/>
        </w:rPr>
      </w:pPr>
      <w:r w:rsidRPr="00E0214B">
        <w:rPr>
          <w:b/>
          <w:szCs w:val="24"/>
        </w:rPr>
        <w:t>6)</w:t>
      </w:r>
      <w:r w:rsidRPr="00E0214B">
        <w:rPr>
          <w:szCs w:val="24"/>
        </w:rPr>
        <w:t xml:space="preserve">Okul ile amaç birliği içinde ve işbirliğine açık, katılımcı bir veli grubuna sahip olmak. </w:t>
      </w:r>
    </w:p>
    <w:p w:rsidR="00E0214B" w:rsidRPr="00E0214B" w:rsidRDefault="00E0214B" w:rsidP="00E0214B">
      <w:pPr>
        <w:spacing w:line="240" w:lineRule="auto"/>
        <w:ind w:firstLine="709"/>
        <w:jc w:val="both"/>
        <w:rPr>
          <w:szCs w:val="24"/>
        </w:rPr>
      </w:pPr>
      <w:r w:rsidRPr="00E0214B">
        <w:rPr>
          <w:b/>
          <w:szCs w:val="24"/>
        </w:rPr>
        <w:t>7)</w:t>
      </w:r>
      <w:r w:rsidRPr="00E0214B">
        <w:rPr>
          <w:szCs w:val="24"/>
        </w:rPr>
        <w:t xml:space="preserve">Okulunu seven, öğrenerek gelişmekten zevk alan ve bunu işi bilen öğrenciler yetiştirmek. </w:t>
      </w:r>
    </w:p>
    <w:p w:rsidR="00E0214B" w:rsidRPr="00E0214B" w:rsidRDefault="00E0214B" w:rsidP="00E0214B">
      <w:pPr>
        <w:spacing w:line="240" w:lineRule="auto"/>
        <w:ind w:firstLine="709"/>
        <w:jc w:val="both"/>
        <w:rPr>
          <w:szCs w:val="24"/>
        </w:rPr>
      </w:pPr>
      <w:r w:rsidRPr="00E0214B">
        <w:rPr>
          <w:b/>
          <w:szCs w:val="24"/>
        </w:rPr>
        <w:t>8)</w:t>
      </w:r>
      <w:r w:rsidRPr="00E0214B">
        <w:rPr>
          <w:szCs w:val="24"/>
        </w:rPr>
        <w:t xml:space="preserve">Kaynak, yöntem ve teknolojilere ilişkin yenilikleri sürekli izleyip uygulamak ve sonuçları değerlendirmek. </w:t>
      </w:r>
    </w:p>
    <w:p w:rsidR="00E0214B" w:rsidRDefault="00E0214B" w:rsidP="00E0214B">
      <w:pPr>
        <w:spacing w:line="240" w:lineRule="auto"/>
        <w:ind w:firstLine="709"/>
        <w:jc w:val="both"/>
        <w:rPr>
          <w:b/>
          <w:sz w:val="32"/>
          <w:szCs w:val="32"/>
        </w:rPr>
      </w:pPr>
      <w:r w:rsidRPr="00E0214B">
        <w:rPr>
          <w:b/>
          <w:szCs w:val="24"/>
        </w:rPr>
        <w:t>9)</w:t>
      </w:r>
      <w:r w:rsidRPr="00E0214B">
        <w:rPr>
          <w:szCs w:val="24"/>
        </w:rPr>
        <w:t xml:space="preserve">Sürekli bir kalite sistemi oluşturarak uygulamalardan bilgi üretmek ve niteliğin artırılmasını tüm çalışanların sorumluluğu yapmak. </w:t>
      </w:r>
    </w:p>
    <w:p w:rsidR="002F5FC9" w:rsidRDefault="008D4E73" w:rsidP="00E91A43">
      <w:pPr>
        <w:pStyle w:val="Balk1"/>
      </w:pPr>
      <w:bookmarkStart w:id="36" w:name="_Toc411525145"/>
      <w:bookmarkStart w:id="37" w:name="_Toc416085153"/>
      <w:bookmarkStart w:id="38" w:name="_Toc529519459"/>
      <w:bookmarkStart w:id="39" w:name="_Toc3469438"/>
      <w:r>
        <w:t xml:space="preserve">BÖLÜM IV: </w:t>
      </w:r>
      <w:r w:rsidR="002F5FC9" w:rsidRPr="002B6FDB">
        <w:t xml:space="preserve">AMAÇ, HEDEF VE </w:t>
      </w:r>
      <w:bookmarkEnd w:id="36"/>
      <w:bookmarkEnd w:id="37"/>
      <w:bookmarkEnd w:id="38"/>
      <w:r w:rsidR="003322A4" w:rsidRPr="002B6FDB">
        <w:t>EYLEMLER</w:t>
      </w:r>
      <w:bookmarkEnd w:id="39"/>
    </w:p>
    <w:p w:rsidR="002B6FDB" w:rsidRPr="002B6FDB" w:rsidRDefault="002B6FDB" w:rsidP="002B6FDB">
      <w:pPr>
        <w:pStyle w:val="Balk2"/>
      </w:pPr>
      <w:bookmarkStart w:id="40" w:name="_Toc3469439"/>
      <w:r w:rsidRPr="002B6FDB">
        <w:t xml:space="preserve">TEMA </w:t>
      </w:r>
      <w:r>
        <w:t>I</w:t>
      </w:r>
      <w:r w:rsidRPr="002B6FDB">
        <w:t>: EĞİTİM</w:t>
      </w:r>
      <w:r>
        <w:t xml:space="preserve"> VE ÖĞRETİM</w:t>
      </w:r>
      <w:r w:rsidRPr="002B6FDB">
        <w:t xml:space="preserve">E </w:t>
      </w:r>
      <w:r>
        <w:t>ERİŞİM</w:t>
      </w:r>
      <w:bookmarkEnd w:id="40"/>
    </w:p>
    <w:p w:rsidR="002B6FDB" w:rsidRPr="002B6FDB" w:rsidRDefault="00756936" w:rsidP="00756936">
      <w:pPr>
        <w:ind w:firstLine="708"/>
      </w:pPr>
      <w:r>
        <w:t xml:space="preserve">Eğitim ve öğretime erişim okullaşma ve okul terki, devam ve devamsızlık, okula uyum ve oryantasyon, özel eğitime ihtiyaç duyan bireylerin eğitime erişimi, yabancı öğrencilerin eğitime erişimi ve </w:t>
      </w:r>
      <w:r w:rsidR="00BF5DCF">
        <w:t>hayat boyu</w:t>
      </w:r>
      <w:r>
        <w:t xml:space="preserve"> öğrenme kapsamında yürütülen faaliyetlerin ele alındığı temadır.</w:t>
      </w:r>
    </w:p>
    <w:p w:rsidR="003322A4" w:rsidRDefault="003322A4" w:rsidP="003322A4">
      <w:pPr>
        <w:pStyle w:val="Balk3"/>
      </w:pPr>
      <w:bookmarkStart w:id="41" w:name="_Toc529519460"/>
      <w:r>
        <w:t xml:space="preserve">Stratejik Amaç 1: </w:t>
      </w:r>
    </w:p>
    <w:p w:rsidR="002F5FC9" w:rsidRPr="00A47F2F" w:rsidRDefault="00FF6E54" w:rsidP="00FF6E54">
      <w:pPr>
        <w:ind w:left="720"/>
      </w:pPr>
      <w:r>
        <w:rPr>
          <w:szCs w:val="24"/>
        </w:rPr>
        <w:t>Kayıt bölgemizde yer alan çocukların okullaşma oranlarını artıran, öğrencilerin uyum ve devamsızlık sorunlarını gideren etkin bir yönetim yapısı kurulacaktır.</w:t>
      </w:r>
      <w:bookmarkEnd w:id="41"/>
    </w:p>
    <w:p w:rsidR="00ED407F" w:rsidRDefault="00515098" w:rsidP="009A07E3">
      <w:pPr>
        <w:pStyle w:val="Balk3"/>
        <w:rPr>
          <w:rFonts w:ascii="Book Antiqua" w:hAnsi="Book Antiqua"/>
          <w:sz w:val="24"/>
          <w:szCs w:val="24"/>
        </w:rPr>
      </w:pPr>
      <w:bookmarkStart w:id="42" w:name="_Toc529519462"/>
      <w:bookmarkStart w:id="43" w:name="_Toc416085156"/>
      <w:r w:rsidRPr="002B6FDB">
        <w:rPr>
          <w:rStyle w:val="Balk4Char"/>
        </w:rPr>
        <w:t>Stratejik Hedef 1</w:t>
      </w:r>
      <w:r w:rsidR="00952A08" w:rsidRPr="002B6FDB">
        <w:rPr>
          <w:rStyle w:val="Balk4Char"/>
        </w:rPr>
        <w:t>.1.</w:t>
      </w:r>
      <w:r w:rsidR="003322A4">
        <w:rPr>
          <w:rFonts w:ascii="Book Antiqua" w:hAnsi="Book Antiqua"/>
          <w:sz w:val="24"/>
          <w:szCs w:val="24"/>
        </w:rPr>
        <w:t>Kayıt bölgemizde yer alan çocukların okullaşma oranları artırılacak ve öğrencilerin uyum ve devamsızlık sorunları da giderilecektir.</w:t>
      </w:r>
      <w:bookmarkEnd w:id="42"/>
    </w:p>
    <w:p w:rsidR="0081680B" w:rsidRDefault="0081680B" w:rsidP="002B6FDB">
      <w:pPr>
        <w:rPr>
          <w:b/>
          <w:i/>
        </w:rPr>
      </w:pPr>
      <w:bookmarkStart w:id="44" w:name="_Toc529519463"/>
      <w:bookmarkEnd w:id="43"/>
    </w:p>
    <w:p w:rsidR="007E3276" w:rsidRDefault="007E3276" w:rsidP="002B6FDB">
      <w:pPr>
        <w:rPr>
          <w:b/>
          <w:i/>
        </w:rPr>
      </w:pPr>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4"/>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6C6293">
        <w:trPr>
          <w:gridAfter w:val="1"/>
          <w:wAfter w:w="15" w:type="dxa"/>
          <w:trHeight w:val="549"/>
        </w:trPr>
        <w:tc>
          <w:tcPr>
            <w:tcW w:w="1757" w:type="dxa"/>
            <w:shd w:val="clear" w:color="auto" w:fill="auto"/>
            <w:vAlign w:val="center"/>
          </w:tcPr>
          <w:p w:rsidR="003322A4" w:rsidRPr="00BF5DCF" w:rsidRDefault="003322A4" w:rsidP="003322A4">
            <w:pPr>
              <w:spacing w:after="0" w:line="240" w:lineRule="auto"/>
              <w:rPr>
                <w:b/>
                <w:bCs/>
                <w:sz w:val="22"/>
                <w:szCs w:val="22"/>
              </w:rPr>
            </w:pPr>
            <w:r w:rsidRPr="00BF5DCF">
              <w:rPr>
                <w:b/>
                <w:bCs/>
                <w:sz w:val="22"/>
                <w:szCs w:val="22"/>
              </w:rPr>
              <w:t>PG.1.1.a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3322A4" w:rsidRPr="003322A4" w:rsidRDefault="00B76332" w:rsidP="003322A4">
            <w:pPr>
              <w:spacing w:after="0" w:line="240" w:lineRule="auto"/>
              <w:rPr>
                <w:sz w:val="22"/>
                <w:szCs w:val="22"/>
              </w:rPr>
            </w:pPr>
            <w:r>
              <w:rPr>
                <w:sz w:val="22"/>
                <w:szCs w:val="22"/>
              </w:rPr>
              <w:t>60</w:t>
            </w:r>
          </w:p>
        </w:tc>
        <w:tc>
          <w:tcPr>
            <w:tcW w:w="1092" w:type="dxa"/>
            <w:gridSpan w:val="2"/>
            <w:shd w:val="clear" w:color="auto" w:fill="auto"/>
            <w:noWrap/>
            <w:vAlign w:val="center"/>
          </w:tcPr>
          <w:p w:rsidR="003322A4" w:rsidRPr="003322A4" w:rsidRDefault="00B76332" w:rsidP="003322A4">
            <w:pPr>
              <w:spacing w:after="0" w:line="240" w:lineRule="auto"/>
              <w:rPr>
                <w:sz w:val="22"/>
                <w:szCs w:val="22"/>
              </w:rPr>
            </w:pPr>
            <w:r>
              <w:rPr>
                <w:sz w:val="22"/>
                <w:szCs w:val="22"/>
              </w:rPr>
              <w:t>70</w:t>
            </w:r>
          </w:p>
        </w:tc>
        <w:tc>
          <w:tcPr>
            <w:tcW w:w="1041" w:type="dxa"/>
            <w:vAlign w:val="center"/>
          </w:tcPr>
          <w:p w:rsidR="003322A4" w:rsidRPr="003322A4" w:rsidRDefault="00B76332" w:rsidP="003322A4">
            <w:pPr>
              <w:spacing w:after="0" w:line="240" w:lineRule="auto"/>
              <w:rPr>
                <w:sz w:val="22"/>
                <w:szCs w:val="22"/>
              </w:rPr>
            </w:pPr>
            <w:r>
              <w:rPr>
                <w:sz w:val="22"/>
                <w:szCs w:val="22"/>
              </w:rPr>
              <w:t>75</w:t>
            </w:r>
          </w:p>
        </w:tc>
        <w:tc>
          <w:tcPr>
            <w:tcW w:w="1007" w:type="dxa"/>
            <w:vAlign w:val="center"/>
          </w:tcPr>
          <w:p w:rsidR="003322A4" w:rsidRPr="003322A4" w:rsidRDefault="00B76332" w:rsidP="003322A4">
            <w:pPr>
              <w:spacing w:after="0" w:line="240" w:lineRule="auto"/>
              <w:rPr>
                <w:sz w:val="22"/>
                <w:szCs w:val="22"/>
              </w:rPr>
            </w:pPr>
            <w:r>
              <w:rPr>
                <w:sz w:val="22"/>
                <w:szCs w:val="22"/>
              </w:rPr>
              <w:t>80</w:t>
            </w:r>
          </w:p>
        </w:tc>
        <w:tc>
          <w:tcPr>
            <w:tcW w:w="1092" w:type="dxa"/>
            <w:vAlign w:val="center"/>
          </w:tcPr>
          <w:p w:rsidR="003322A4" w:rsidRPr="003322A4" w:rsidRDefault="00B76332" w:rsidP="003322A4">
            <w:pPr>
              <w:spacing w:after="0" w:line="240" w:lineRule="auto"/>
              <w:rPr>
                <w:sz w:val="22"/>
                <w:szCs w:val="22"/>
              </w:rPr>
            </w:pPr>
            <w:r>
              <w:rPr>
                <w:sz w:val="22"/>
                <w:szCs w:val="22"/>
              </w:rPr>
              <w:t>85</w:t>
            </w:r>
          </w:p>
        </w:tc>
        <w:tc>
          <w:tcPr>
            <w:tcW w:w="1005" w:type="dxa"/>
            <w:vAlign w:val="center"/>
          </w:tcPr>
          <w:p w:rsidR="003322A4" w:rsidRPr="003322A4" w:rsidRDefault="00B76332" w:rsidP="003322A4">
            <w:pPr>
              <w:spacing w:after="0" w:line="240" w:lineRule="auto"/>
              <w:rPr>
                <w:sz w:val="22"/>
                <w:szCs w:val="22"/>
              </w:rPr>
            </w:pPr>
            <w:r>
              <w:rPr>
                <w:sz w:val="22"/>
                <w:szCs w:val="22"/>
              </w:rPr>
              <w:t>90</w:t>
            </w:r>
          </w:p>
        </w:tc>
      </w:tr>
      <w:tr w:rsidR="003322A4" w:rsidRPr="00A47F2F" w:rsidTr="006C6293">
        <w:trPr>
          <w:gridAfter w:val="1"/>
          <w:wAfter w:w="15" w:type="dxa"/>
          <w:trHeight w:val="549"/>
        </w:trPr>
        <w:tc>
          <w:tcPr>
            <w:tcW w:w="1757" w:type="dxa"/>
            <w:shd w:val="clear" w:color="auto" w:fill="auto"/>
            <w:vAlign w:val="center"/>
          </w:tcPr>
          <w:p w:rsidR="003322A4" w:rsidRPr="00BF5DCF" w:rsidRDefault="003322A4" w:rsidP="003322A4">
            <w:pPr>
              <w:rPr>
                <w:sz w:val="22"/>
                <w:szCs w:val="22"/>
              </w:rPr>
            </w:pPr>
            <w:r w:rsidRPr="00BF5DCF">
              <w:rPr>
                <w:b/>
                <w:bCs/>
                <w:sz w:val="22"/>
                <w:szCs w:val="22"/>
              </w:rPr>
              <w:t>PG.1.1.b</w:t>
            </w:r>
          </w:p>
        </w:tc>
        <w:tc>
          <w:tcPr>
            <w:tcW w:w="5042" w:type="dxa"/>
            <w:shd w:val="clear" w:color="auto" w:fill="auto"/>
            <w:vAlign w:val="center"/>
          </w:tcPr>
          <w:p w:rsidR="003322A4" w:rsidRPr="003322A4" w:rsidRDefault="006C6293" w:rsidP="006C6293">
            <w:pPr>
              <w:spacing w:after="0" w:line="240" w:lineRule="auto"/>
              <w:rPr>
                <w:sz w:val="22"/>
                <w:szCs w:val="22"/>
              </w:rPr>
            </w:pPr>
            <w:r>
              <w:rPr>
                <w:sz w:val="22"/>
                <w:szCs w:val="22"/>
              </w:rPr>
              <w:t xml:space="preserve">Okul öncesi eğitime kayıt yaptırmayanlara aile ziyareti oranı </w:t>
            </w:r>
            <w:r w:rsidR="008E2A46">
              <w:rPr>
                <w:sz w:val="22"/>
                <w:szCs w:val="22"/>
              </w:rPr>
              <w:t>(%)</w:t>
            </w:r>
          </w:p>
        </w:tc>
        <w:tc>
          <w:tcPr>
            <w:tcW w:w="957" w:type="dxa"/>
            <w:shd w:val="clear" w:color="auto" w:fill="auto"/>
            <w:noWrap/>
            <w:vAlign w:val="center"/>
          </w:tcPr>
          <w:p w:rsidR="003322A4" w:rsidRPr="003322A4" w:rsidRDefault="00B76332" w:rsidP="003322A4">
            <w:pPr>
              <w:spacing w:after="0" w:line="240" w:lineRule="auto"/>
              <w:rPr>
                <w:sz w:val="22"/>
                <w:szCs w:val="22"/>
              </w:rPr>
            </w:pPr>
            <w:r>
              <w:rPr>
                <w:sz w:val="22"/>
                <w:szCs w:val="22"/>
              </w:rPr>
              <w:t>50</w:t>
            </w:r>
          </w:p>
        </w:tc>
        <w:tc>
          <w:tcPr>
            <w:tcW w:w="1092" w:type="dxa"/>
            <w:gridSpan w:val="2"/>
            <w:shd w:val="clear" w:color="auto" w:fill="auto"/>
            <w:noWrap/>
            <w:vAlign w:val="center"/>
          </w:tcPr>
          <w:p w:rsidR="003322A4" w:rsidRPr="003322A4" w:rsidRDefault="00B76332" w:rsidP="003322A4">
            <w:pPr>
              <w:spacing w:after="0" w:line="240" w:lineRule="auto"/>
              <w:rPr>
                <w:sz w:val="22"/>
                <w:szCs w:val="22"/>
              </w:rPr>
            </w:pPr>
            <w:r>
              <w:rPr>
                <w:sz w:val="22"/>
                <w:szCs w:val="22"/>
              </w:rPr>
              <w:t>60</w:t>
            </w:r>
          </w:p>
        </w:tc>
        <w:tc>
          <w:tcPr>
            <w:tcW w:w="1041" w:type="dxa"/>
            <w:vAlign w:val="center"/>
          </w:tcPr>
          <w:p w:rsidR="003322A4" w:rsidRPr="003322A4" w:rsidRDefault="00B76332" w:rsidP="003322A4">
            <w:pPr>
              <w:spacing w:after="0" w:line="240" w:lineRule="auto"/>
              <w:rPr>
                <w:sz w:val="22"/>
                <w:szCs w:val="22"/>
              </w:rPr>
            </w:pPr>
            <w:r>
              <w:rPr>
                <w:sz w:val="22"/>
                <w:szCs w:val="22"/>
              </w:rPr>
              <w:t>70</w:t>
            </w:r>
          </w:p>
        </w:tc>
        <w:tc>
          <w:tcPr>
            <w:tcW w:w="1007" w:type="dxa"/>
            <w:vAlign w:val="center"/>
          </w:tcPr>
          <w:p w:rsidR="003322A4" w:rsidRPr="003322A4" w:rsidRDefault="00B76332" w:rsidP="003322A4">
            <w:pPr>
              <w:spacing w:after="0" w:line="240" w:lineRule="auto"/>
              <w:rPr>
                <w:sz w:val="22"/>
                <w:szCs w:val="22"/>
              </w:rPr>
            </w:pPr>
            <w:r>
              <w:rPr>
                <w:sz w:val="22"/>
                <w:szCs w:val="22"/>
              </w:rPr>
              <w:t>80</w:t>
            </w:r>
          </w:p>
        </w:tc>
        <w:tc>
          <w:tcPr>
            <w:tcW w:w="1092" w:type="dxa"/>
            <w:vAlign w:val="center"/>
          </w:tcPr>
          <w:p w:rsidR="003322A4" w:rsidRPr="003322A4" w:rsidRDefault="00B76332" w:rsidP="003322A4">
            <w:pPr>
              <w:spacing w:after="0" w:line="240" w:lineRule="auto"/>
              <w:rPr>
                <w:sz w:val="22"/>
                <w:szCs w:val="22"/>
              </w:rPr>
            </w:pPr>
            <w:r>
              <w:rPr>
                <w:sz w:val="22"/>
                <w:szCs w:val="22"/>
              </w:rPr>
              <w:t>85</w:t>
            </w:r>
          </w:p>
        </w:tc>
        <w:tc>
          <w:tcPr>
            <w:tcW w:w="1005" w:type="dxa"/>
            <w:vAlign w:val="center"/>
          </w:tcPr>
          <w:p w:rsidR="003322A4" w:rsidRPr="003322A4" w:rsidRDefault="00B76332" w:rsidP="003322A4">
            <w:pPr>
              <w:spacing w:after="0" w:line="240" w:lineRule="auto"/>
              <w:rPr>
                <w:sz w:val="22"/>
                <w:szCs w:val="22"/>
              </w:rPr>
            </w:pPr>
            <w:r>
              <w:rPr>
                <w:sz w:val="22"/>
                <w:szCs w:val="22"/>
              </w:rPr>
              <w:t>90</w:t>
            </w:r>
          </w:p>
        </w:tc>
      </w:tr>
      <w:tr w:rsidR="003322A4" w:rsidRPr="00A47F2F" w:rsidTr="006C6293">
        <w:trPr>
          <w:gridAfter w:val="1"/>
          <w:wAfter w:w="15" w:type="dxa"/>
          <w:trHeight w:val="549"/>
        </w:trPr>
        <w:tc>
          <w:tcPr>
            <w:tcW w:w="1757" w:type="dxa"/>
            <w:shd w:val="clear" w:color="auto" w:fill="auto"/>
            <w:vAlign w:val="center"/>
          </w:tcPr>
          <w:p w:rsidR="003322A4" w:rsidRPr="00BF5DCF" w:rsidRDefault="003322A4" w:rsidP="003322A4">
            <w:pPr>
              <w:rPr>
                <w:sz w:val="22"/>
                <w:szCs w:val="22"/>
              </w:rPr>
            </w:pPr>
            <w:r w:rsidRPr="00BF5DCF">
              <w:rPr>
                <w:b/>
                <w:bCs/>
                <w:sz w:val="22"/>
                <w:szCs w:val="22"/>
              </w:rPr>
              <w:t>PG.1.1.c.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3322A4" w:rsidRPr="003322A4" w:rsidRDefault="00B76332"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3322A4" w:rsidRPr="003322A4" w:rsidRDefault="00B76332" w:rsidP="003322A4">
            <w:pPr>
              <w:spacing w:after="0" w:line="240" w:lineRule="auto"/>
              <w:rPr>
                <w:sz w:val="22"/>
                <w:szCs w:val="22"/>
              </w:rPr>
            </w:pPr>
            <w:r>
              <w:rPr>
                <w:sz w:val="22"/>
                <w:szCs w:val="22"/>
              </w:rPr>
              <w:t>100</w:t>
            </w:r>
          </w:p>
        </w:tc>
        <w:tc>
          <w:tcPr>
            <w:tcW w:w="1041" w:type="dxa"/>
            <w:vAlign w:val="center"/>
          </w:tcPr>
          <w:p w:rsidR="003322A4" w:rsidRPr="003322A4" w:rsidRDefault="00B76332" w:rsidP="003322A4">
            <w:pPr>
              <w:spacing w:after="0" w:line="240" w:lineRule="auto"/>
              <w:rPr>
                <w:sz w:val="22"/>
                <w:szCs w:val="22"/>
              </w:rPr>
            </w:pPr>
            <w:r>
              <w:rPr>
                <w:sz w:val="22"/>
                <w:szCs w:val="22"/>
              </w:rPr>
              <w:t>100</w:t>
            </w:r>
          </w:p>
        </w:tc>
        <w:tc>
          <w:tcPr>
            <w:tcW w:w="1007" w:type="dxa"/>
            <w:vAlign w:val="center"/>
          </w:tcPr>
          <w:p w:rsidR="003322A4" w:rsidRPr="003322A4" w:rsidRDefault="00B76332" w:rsidP="003322A4">
            <w:pPr>
              <w:spacing w:after="0" w:line="240" w:lineRule="auto"/>
              <w:rPr>
                <w:sz w:val="22"/>
                <w:szCs w:val="22"/>
              </w:rPr>
            </w:pPr>
            <w:r>
              <w:rPr>
                <w:sz w:val="22"/>
                <w:szCs w:val="22"/>
              </w:rPr>
              <w:t>100</w:t>
            </w:r>
          </w:p>
        </w:tc>
        <w:tc>
          <w:tcPr>
            <w:tcW w:w="1092" w:type="dxa"/>
            <w:vAlign w:val="center"/>
          </w:tcPr>
          <w:p w:rsidR="003322A4" w:rsidRPr="003322A4" w:rsidRDefault="00B76332" w:rsidP="003322A4">
            <w:pPr>
              <w:spacing w:after="0" w:line="240" w:lineRule="auto"/>
              <w:rPr>
                <w:sz w:val="22"/>
                <w:szCs w:val="22"/>
              </w:rPr>
            </w:pPr>
            <w:r>
              <w:rPr>
                <w:sz w:val="22"/>
                <w:szCs w:val="22"/>
              </w:rPr>
              <w:t>100</w:t>
            </w:r>
          </w:p>
        </w:tc>
        <w:tc>
          <w:tcPr>
            <w:tcW w:w="1005" w:type="dxa"/>
            <w:vAlign w:val="center"/>
          </w:tcPr>
          <w:p w:rsidR="003322A4" w:rsidRPr="003322A4" w:rsidRDefault="00B76332" w:rsidP="003322A4">
            <w:pPr>
              <w:spacing w:after="0" w:line="240" w:lineRule="auto"/>
              <w:rPr>
                <w:sz w:val="22"/>
                <w:szCs w:val="22"/>
              </w:rPr>
            </w:pPr>
            <w:r>
              <w:rPr>
                <w:sz w:val="22"/>
                <w:szCs w:val="22"/>
              </w:rPr>
              <w:t>100</w:t>
            </w:r>
          </w:p>
        </w:tc>
      </w:tr>
      <w:tr w:rsidR="003322A4" w:rsidRPr="00A47F2F" w:rsidTr="006C6293">
        <w:trPr>
          <w:gridAfter w:val="1"/>
          <w:wAfter w:w="15" w:type="dxa"/>
          <w:trHeight w:val="549"/>
        </w:trPr>
        <w:tc>
          <w:tcPr>
            <w:tcW w:w="1757" w:type="dxa"/>
            <w:shd w:val="clear" w:color="auto" w:fill="auto"/>
            <w:vAlign w:val="center"/>
          </w:tcPr>
          <w:p w:rsidR="003322A4" w:rsidRPr="00BF5DCF" w:rsidRDefault="003322A4" w:rsidP="003322A4">
            <w:pPr>
              <w:rPr>
                <w:sz w:val="22"/>
                <w:szCs w:val="22"/>
              </w:rPr>
            </w:pPr>
            <w:r w:rsidRPr="00BF5DCF">
              <w:rPr>
                <w:b/>
                <w:bCs/>
                <w:sz w:val="22"/>
                <w:szCs w:val="22"/>
              </w:rPr>
              <w:t>PG.1.1.d.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3322A4" w:rsidRDefault="00B76332" w:rsidP="003322A4">
            <w:pPr>
              <w:spacing w:after="0" w:line="240" w:lineRule="auto"/>
              <w:rPr>
                <w:sz w:val="22"/>
                <w:szCs w:val="22"/>
              </w:rPr>
            </w:pPr>
            <w:r>
              <w:rPr>
                <w:sz w:val="22"/>
                <w:szCs w:val="22"/>
              </w:rPr>
              <w:t>6,89</w:t>
            </w:r>
          </w:p>
        </w:tc>
        <w:tc>
          <w:tcPr>
            <w:tcW w:w="1092" w:type="dxa"/>
            <w:gridSpan w:val="2"/>
            <w:shd w:val="clear" w:color="auto" w:fill="auto"/>
            <w:noWrap/>
            <w:vAlign w:val="center"/>
          </w:tcPr>
          <w:p w:rsidR="003322A4" w:rsidRPr="003322A4" w:rsidRDefault="00B76332" w:rsidP="003322A4">
            <w:pPr>
              <w:spacing w:after="0" w:line="240" w:lineRule="auto"/>
              <w:rPr>
                <w:sz w:val="22"/>
                <w:szCs w:val="22"/>
              </w:rPr>
            </w:pPr>
            <w:r>
              <w:rPr>
                <w:sz w:val="22"/>
                <w:szCs w:val="22"/>
              </w:rPr>
              <w:t>5</w:t>
            </w:r>
          </w:p>
        </w:tc>
        <w:tc>
          <w:tcPr>
            <w:tcW w:w="1041" w:type="dxa"/>
            <w:vAlign w:val="center"/>
          </w:tcPr>
          <w:p w:rsidR="003322A4" w:rsidRPr="003322A4" w:rsidRDefault="00B76332" w:rsidP="003322A4">
            <w:pPr>
              <w:spacing w:after="0" w:line="240" w:lineRule="auto"/>
              <w:rPr>
                <w:sz w:val="22"/>
                <w:szCs w:val="22"/>
              </w:rPr>
            </w:pPr>
            <w:r>
              <w:rPr>
                <w:sz w:val="22"/>
                <w:szCs w:val="22"/>
              </w:rPr>
              <w:t>4</w:t>
            </w:r>
          </w:p>
        </w:tc>
        <w:tc>
          <w:tcPr>
            <w:tcW w:w="1007" w:type="dxa"/>
            <w:vAlign w:val="center"/>
          </w:tcPr>
          <w:p w:rsidR="003322A4" w:rsidRPr="003322A4" w:rsidRDefault="00B76332" w:rsidP="003322A4">
            <w:pPr>
              <w:spacing w:after="0" w:line="240" w:lineRule="auto"/>
              <w:rPr>
                <w:sz w:val="22"/>
                <w:szCs w:val="22"/>
              </w:rPr>
            </w:pPr>
            <w:r>
              <w:rPr>
                <w:sz w:val="22"/>
                <w:szCs w:val="22"/>
              </w:rPr>
              <w:t>3</w:t>
            </w:r>
          </w:p>
        </w:tc>
        <w:tc>
          <w:tcPr>
            <w:tcW w:w="1092" w:type="dxa"/>
            <w:vAlign w:val="center"/>
          </w:tcPr>
          <w:p w:rsidR="003322A4" w:rsidRPr="003322A4" w:rsidRDefault="00B76332" w:rsidP="003322A4">
            <w:pPr>
              <w:spacing w:after="0" w:line="240" w:lineRule="auto"/>
              <w:rPr>
                <w:sz w:val="22"/>
                <w:szCs w:val="22"/>
              </w:rPr>
            </w:pPr>
            <w:r>
              <w:rPr>
                <w:sz w:val="22"/>
                <w:szCs w:val="22"/>
              </w:rPr>
              <w:t>2</w:t>
            </w:r>
          </w:p>
        </w:tc>
        <w:tc>
          <w:tcPr>
            <w:tcW w:w="1005" w:type="dxa"/>
            <w:vAlign w:val="center"/>
          </w:tcPr>
          <w:p w:rsidR="003322A4" w:rsidRPr="003322A4" w:rsidRDefault="00B76332" w:rsidP="003322A4">
            <w:pPr>
              <w:spacing w:after="0" w:line="240" w:lineRule="auto"/>
              <w:rPr>
                <w:sz w:val="22"/>
                <w:szCs w:val="22"/>
              </w:rPr>
            </w:pPr>
            <w:r>
              <w:rPr>
                <w:sz w:val="22"/>
                <w:szCs w:val="22"/>
              </w:rPr>
              <w:t>0</w:t>
            </w:r>
          </w:p>
        </w:tc>
      </w:tr>
      <w:tr w:rsidR="003322A4" w:rsidRPr="00A47F2F" w:rsidTr="006C6293">
        <w:trPr>
          <w:gridAfter w:val="1"/>
          <w:wAfter w:w="15" w:type="dxa"/>
          <w:trHeight w:val="549"/>
        </w:trPr>
        <w:tc>
          <w:tcPr>
            <w:tcW w:w="1757" w:type="dxa"/>
            <w:shd w:val="clear" w:color="auto" w:fill="auto"/>
            <w:vAlign w:val="center"/>
          </w:tcPr>
          <w:p w:rsidR="003322A4" w:rsidRPr="00BF5DCF" w:rsidRDefault="003322A4" w:rsidP="003322A4">
            <w:pPr>
              <w:rPr>
                <w:sz w:val="22"/>
                <w:szCs w:val="22"/>
              </w:rPr>
            </w:pPr>
            <w:r w:rsidRPr="00BF5DCF">
              <w:rPr>
                <w:b/>
                <w:bCs/>
                <w:sz w:val="22"/>
                <w:szCs w:val="22"/>
              </w:rPr>
              <w:t>PG.1.1.e.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322A4" w:rsidRPr="003322A4" w:rsidRDefault="00B76332"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B76332" w:rsidP="003322A4">
            <w:pPr>
              <w:spacing w:after="0" w:line="240" w:lineRule="auto"/>
              <w:rPr>
                <w:sz w:val="22"/>
                <w:szCs w:val="22"/>
              </w:rPr>
            </w:pPr>
            <w:r>
              <w:rPr>
                <w:sz w:val="22"/>
                <w:szCs w:val="22"/>
              </w:rPr>
              <w:t>0</w:t>
            </w:r>
          </w:p>
        </w:tc>
        <w:tc>
          <w:tcPr>
            <w:tcW w:w="1041" w:type="dxa"/>
            <w:vAlign w:val="center"/>
          </w:tcPr>
          <w:p w:rsidR="003322A4" w:rsidRPr="003322A4" w:rsidRDefault="00B76332" w:rsidP="003322A4">
            <w:pPr>
              <w:spacing w:after="0" w:line="240" w:lineRule="auto"/>
              <w:rPr>
                <w:sz w:val="22"/>
                <w:szCs w:val="22"/>
              </w:rPr>
            </w:pPr>
            <w:r>
              <w:rPr>
                <w:sz w:val="22"/>
                <w:szCs w:val="22"/>
              </w:rPr>
              <w:t>0</w:t>
            </w:r>
          </w:p>
        </w:tc>
        <w:tc>
          <w:tcPr>
            <w:tcW w:w="1007" w:type="dxa"/>
            <w:vAlign w:val="center"/>
          </w:tcPr>
          <w:p w:rsidR="003322A4" w:rsidRPr="003322A4" w:rsidRDefault="00B76332" w:rsidP="003322A4">
            <w:pPr>
              <w:spacing w:after="0" w:line="240" w:lineRule="auto"/>
              <w:rPr>
                <w:sz w:val="22"/>
                <w:szCs w:val="22"/>
              </w:rPr>
            </w:pPr>
            <w:r>
              <w:rPr>
                <w:sz w:val="22"/>
                <w:szCs w:val="22"/>
              </w:rPr>
              <w:t>0</w:t>
            </w:r>
          </w:p>
        </w:tc>
        <w:tc>
          <w:tcPr>
            <w:tcW w:w="1092" w:type="dxa"/>
            <w:vAlign w:val="center"/>
          </w:tcPr>
          <w:p w:rsidR="003322A4" w:rsidRPr="003322A4" w:rsidRDefault="00B76332" w:rsidP="003322A4">
            <w:pPr>
              <w:spacing w:after="0" w:line="240" w:lineRule="auto"/>
              <w:rPr>
                <w:sz w:val="22"/>
                <w:szCs w:val="22"/>
              </w:rPr>
            </w:pPr>
            <w:r>
              <w:rPr>
                <w:sz w:val="22"/>
                <w:szCs w:val="22"/>
              </w:rPr>
              <w:t>0</w:t>
            </w:r>
          </w:p>
        </w:tc>
        <w:tc>
          <w:tcPr>
            <w:tcW w:w="1005" w:type="dxa"/>
            <w:vAlign w:val="center"/>
          </w:tcPr>
          <w:p w:rsidR="003322A4" w:rsidRPr="003322A4" w:rsidRDefault="00B76332" w:rsidP="003322A4">
            <w:pPr>
              <w:spacing w:after="0" w:line="240" w:lineRule="auto"/>
              <w:rPr>
                <w:sz w:val="22"/>
                <w:szCs w:val="22"/>
              </w:rPr>
            </w:pPr>
            <w:r>
              <w:rPr>
                <w:sz w:val="22"/>
                <w:szCs w:val="22"/>
              </w:rPr>
              <w:t>0</w:t>
            </w:r>
          </w:p>
        </w:tc>
      </w:tr>
      <w:tr w:rsidR="003322A4" w:rsidRPr="00A47F2F" w:rsidTr="006C6293">
        <w:trPr>
          <w:gridAfter w:val="1"/>
          <w:wAfter w:w="15" w:type="dxa"/>
          <w:trHeight w:val="549"/>
        </w:trPr>
        <w:tc>
          <w:tcPr>
            <w:tcW w:w="1757" w:type="dxa"/>
            <w:shd w:val="clear" w:color="auto" w:fill="auto"/>
            <w:vAlign w:val="center"/>
          </w:tcPr>
          <w:p w:rsidR="003322A4" w:rsidRPr="00BF5DCF" w:rsidRDefault="003322A4" w:rsidP="003322A4">
            <w:pPr>
              <w:rPr>
                <w:sz w:val="22"/>
                <w:szCs w:val="22"/>
              </w:rPr>
            </w:pPr>
            <w:r w:rsidRPr="00BF5DCF">
              <w:rPr>
                <w:b/>
                <w:bCs/>
                <w:sz w:val="22"/>
                <w:szCs w:val="22"/>
              </w:rPr>
              <w:t>PG.1.1.f.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3322A4" w:rsidRPr="003322A4" w:rsidRDefault="006C6293" w:rsidP="003322A4">
            <w:pPr>
              <w:spacing w:after="0" w:line="240" w:lineRule="auto"/>
              <w:rPr>
                <w:sz w:val="22"/>
                <w:szCs w:val="22"/>
              </w:rPr>
            </w:pPr>
            <w:r>
              <w:rPr>
                <w:sz w:val="22"/>
                <w:szCs w:val="22"/>
              </w:rPr>
              <w:t>1</w:t>
            </w:r>
          </w:p>
        </w:tc>
        <w:tc>
          <w:tcPr>
            <w:tcW w:w="1092" w:type="dxa"/>
            <w:gridSpan w:val="2"/>
            <w:shd w:val="clear" w:color="auto" w:fill="auto"/>
            <w:noWrap/>
            <w:vAlign w:val="center"/>
          </w:tcPr>
          <w:p w:rsidR="003322A4" w:rsidRPr="003322A4" w:rsidRDefault="006C6293" w:rsidP="003322A4">
            <w:pPr>
              <w:spacing w:after="0" w:line="240" w:lineRule="auto"/>
              <w:rPr>
                <w:sz w:val="22"/>
                <w:szCs w:val="22"/>
              </w:rPr>
            </w:pPr>
            <w:r>
              <w:rPr>
                <w:sz w:val="22"/>
                <w:szCs w:val="22"/>
              </w:rPr>
              <w:t>1</w:t>
            </w:r>
          </w:p>
        </w:tc>
        <w:tc>
          <w:tcPr>
            <w:tcW w:w="1041" w:type="dxa"/>
            <w:vAlign w:val="center"/>
          </w:tcPr>
          <w:p w:rsidR="003322A4" w:rsidRPr="003322A4" w:rsidRDefault="006C6293" w:rsidP="003322A4">
            <w:pPr>
              <w:spacing w:after="0" w:line="240" w:lineRule="auto"/>
              <w:rPr>
                <w:sz w:val="22"/>
                <w:szCs w:val="22"/>
              </w:rPr>
            </w:pPr>
            <w:r>
              <w:rPr>
                <w:sz w:val="22"/>
                <w:szCs w:val="22"/>
              </w:rPr>
              <w:t>1</w:t>
            </w:r>
          </w:p>
        </w:tc>
        <w:tc>
          <w:tcPr>
            <w:tcW w:w="1007" w:type="dxa"/>
            <w:vAlign w:val="center"/>
          </w:tcPr>
          <w:p w:rsidR="003322A4" w:rsidRPr="003322A4" w:rsidRDefault="006C6293" w:rsidP="003322A4">
            <w:pPr>
              <w:spacing w:after="0" w:line="240" w:lineRule="auto"/>
              <w:rPr>
                <w:sz w:val="22"/>
                <w:szCs w:val="22"/>
              </w:rPr>
            </w:pPr>
            <w:r>
              <w:rPr>
                <w:sz w:val="22"/>
                <w:szCs w:val="22"/>
              </w:rPr>
              <w:t>1</w:t>
            </w:r>
          </w:p>
        </w:tc>
        <w:tc>
          <w:tcPr>
            <w:tcW w:w="1092" w:type="dxa"/>
            <w:vAlign w:val="center"/>
          </w:tcPr>
          <w:p w:rsidR="003322A4" w:rsidRPr="003322A4" w:rsidRDefault="006C6293" w:rsidP="003322A4">
            <w:pPr>
              <w:spacing w:after="0" w:line="240" w:lineRule="auto"/>
              <w:rPr>
                <w:sz w:val="22"/>
                <w:szCs w:val="22"/>
              </w:rPr>
            </w:pPr>
            <w:r>
              <w:rPr>
                <w:sz w:val="22"/>
                <w:szCs w:val="22"/>
              </w:rPr>
              <w:t>1</w:t>
            </w:r>
          </w:p>
        </w:tc>
        <w:tc>
          <w:tcPr>
            <w:tcW w:w="1005" w:type="dxa"/>
            <w:vAlign w:val="center"/>
          </w:tcPr>
          <w:p w:rsidR="003322A4" w:rsidRPr="003322A4" w:rsidRDefault="006C6293" w:rsidP="003322A4">
            <w:pPr>
              <w:spacing w:after="0" w:line="240" w:lineRule="auto"/>
              <w:rPr>
                <w:sz w:val="22"/>
                <w:szCs w:val="22"/>
              </w:rPr>
            </w:pPr>
            <w:r>
              <w:rPr>
                <w:sz w:val="22"/>
                <w:szCs w:val="22"/>
              </w:rPr>
              <w:t>1</w:t>
            </w:r>
          </w:p>
        </w:tc>
      </w:tr>
    </w:tbl>
    <w:p w:rsidR="00D41148" w:rsidRDefault="00D41148" w:rsidP="000E1209">
      <w:pPr>
        <w:jc w:val="both"/>
        <w:rPr>
          <w:b/>
          <w:i/>
          <w:szCs w:val="24"/>
        </w:rPr>
      </w:pPr>
    </w:p>
    <w:p w:rsidR="0055578F" w:rsidRDefault="002B6FDB" w:rsidP="002B6FDB">
      <w:pPr>
        <w:rPr>
          <w:b/>
          <w:sz w:val="28"/>
        </w:rPr>
      </w:pPr>
      <w:r w:rsidRPr="00EC4B5C">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6C6293" w:rsidRDefault="000140D3" w:rsidP="002B6FDB">
            <w:pPr>
              <w:spacing w:after="0" w:line="240" w:lineRule="auto"/>
              <w:jc w:val="both"/>
              <w:rPr>
                <w:szCs w:val="24"/>
              </w:rPr>
            </w:pPr>
            <w:r w:rsidRPr="006C6293">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6C6293" w:rsidP="007648B3">
            <w:pPr>
              <w:spacing w:after="0" w:line="240" w:lineRule="auto"/>
              <w:jc w:val="both"/>
              <w:rPr>
                <w:color w:val="000000"/>
                <w:szCs w:val="24"/>
              </w:rPr>
            </w:pPr>
            <w:r>
              <w:rPr>
                <w:color w:val="000000"/>
                <w:szCs w:val="24"/>
              </w:rPr>
              <w:t>Okul Müdürü</w:t>
            </w:r>
            <w:r w:rsidR="007648B3">
              <w:rPr>
                <w:color w:val="000000"/>
                <w:szCs w:val="24"/>
              </w:rPr>
              <w:t>, Öğretmenler</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B76332"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76332" w:rsidRPr="00A47F2F" w:rsidRDefault="00B76332" w:rsidP="00B7633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B76332" w:rsidRPr="006C6293" w:rsidRDefault="00B76332" w:rsidP="00B76332">
            <w:pPr>
              <w:spacing w:after="0" w:line="240" w:lineRule="auto"/>
              <w:jc w:val="both"/>
              <w:rPr>
                <w:szCs w:val="24"/>
              </w:rPr>
            </w:pPr>
            <w:r w:rsidRPr="006C6293">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B76332" w:rsidRPr="00A47F2F" w:rsidRDefault="00B76332" w:rsidP="00B76332">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B76332" w:rsidRPr="00A47F2F" w:rsidRDefault="00B76332" w:rsidP="00B76332">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6C6293" w:rsidRDefault="000140D3" w:rsidP="002B6FDB">
            <w:pPr>
              <w:spacing w:after="0" w:line="240" w:lineRule="auto"/>
              <w:jc w:val="both"/>
              <w:rPr>
                <w:szCs w:val="24"/>
              </w:rPr>
            </w:pPr>
            <w:r w:rsidRPr="006C6293">
              <w:rPr>
                <w:szCs w:val="24"/>
              </w:rPr>
              <w:t>Okulun</w:t>
            </w:r>
            <w:r w:rsidR="006717FD">
              <w:rPr>
                <w:szCs w:val="24"/>
              </w:rPr>
              <w:t>,</w:t>
            </w:r>
            <w:r w:rsidRPr="006C6293">
              <w:rPr>
                <w:szCs w:val="24"/>
              </w:rPr>
              <w:t xml:space="preserve"> özel eğitime ihtiyaç duyan b</w:t>
            </w:r>
            <w:r w:rsidR="006C6293">
              <w:rPr>
                <w:szCs w:val="24"/>
              </w:rPr>
              <w:t>ireylerin kullanımının kolaylaş</w:t>
            </w:r>
            <w:r w:rsidRPr="006C6293">
              <w:rPr>
                <w:szCs w:val="24"/>
              </w:rPr>
              <w:t>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6C6293" w:rsidP="002B6FDB">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6C6293"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C6293" w:rsidRPr="00A47F2F" w:rsidRDefault="006C6293" w:rsidP="006C629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C6293" w:rsidRPr="006C6293" w:rsidRDefault="006C6293" w:rsidP="006C6293">
            <w:pPr>
              <w:spacing w:after="0" w:line="240" w:lineRule="auto"/>
              <w:jc w:val="both"/>
              <w:rPr>
                <w:szCs w:val="24"/>
              </w:rPr>
            </w:pPr>
            <w:r>
              <w:rPr>
                <w:szCs w:val="24"/>
              </w:rPr>
              <w:t>Okulda</w:t>
            </w:r>
            <w:r w:rsidRPr="006C6293">
              <w:rPr>
                <w:szCs w:val="24"/>
              </w:rPr>
              <w:t xml:space="preserve"> özel eğitime ihtiyaç duyan b</w:t>
            </w:r>
            <w:r>
              <w:rPr>
                <w:szCs w:val="24"/>
              </w:rPr>
              <w:t>ireylerin gerekli yönlendirmesi yapılacak ve rehberlik edilecektir</w:t>
            </w:r>
            <w:r w:rsidRPr="006C6293">
              <w:rPr>
                <w:szCs w:val="24"/>
              </w:rPr>
              <w:t>.</w:t>
            </w:r>
          </w:p>
        </w:tc>
        <w:tc>
          <w:tcPr>
            <w:tcW w:w="1161" w:type="pct"/>
            <w:tcBorders>
              <w:top w:val="nil"/>
              <w:left w:val="nil"/>
              <w:bottom w:val="single" w:sz="8" w:space="0" w:color="auto"/>
              <w:right w:val="single" w:sz="8" w:space="0" w:color="auto"/>
            </w:tcBorders>
            <w:shd w:val="clear" w:color="auto" w:fill="auto"/>
            <w:vAlign w:val="center"/>
          </w:tcPr>
          <w:p w:rsidR="006C6293" w:rsidRPr="00A47F2F" w:rsidRDefault="006C6293" w:rsidP="006C6293">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6C6293" w:rsidRPr="00A47F2F" w:rsidRDefault="006C6293" w:rsidP="006C6293">
            <w:pPr>
              <w:spacing w:after="0" w:line="240" w:lineRule="auto"/>
              <w:jc w:val="both"/>
              <w:rPr>
                <w:color w:val="000000"/>
                <w:szCs w:val="24"/>
              </w:rPr>
            </w:pPr>
            <w:r>
              <w:rPr>
                <w:color w:val="000000"/>
                <w:szCs w:val="24"/>
              </w:rPr>
              <w:t>Her Dönem</w:t>
            </w:r>
          </w:p>
        </w:tc>
      </w:tr>
      <w:tr w:rsidR="006717F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717FD" w:rsidRPr="00A47F2F" w:rsidRDefault="006717FD" w:rsidP="006717F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6717FD" w:rsidRPr="00A47F2F" w:rsidRDefault="006717FD" w:rsidP="006717FD">
            <w:pPr>
              <w:spacing w:after="0" w:line="240" w:lineRule="auto"/>
              <w:jc w:val="both"/>
              <w:rPr>
                <w:szCs w:val="24"/>
                <w:highlight w:val="green"/>
              </w:rPr>
            </w:pPr>
            <w:r w:rsidRPr="006717FD">
              <w:rPr>
                <w:szCs w:val="24"/>
              </w:rPr>
              <w:t>Okula ilk adımını atmış öğrencilerin eğitimden uzaklaşmaması ya da kopmaması için okulu sevdirecek etkinliklere önem verilecektir.</w:t>
            </w:r>
          </w:p>
        </w:tc>
        <w:tc>
          <w:tcPr>
            <w:tcW w:w="1161" w:type="pct"/>
            <w:tcBorders>
              <w:top w:val="nil"/>
              <w:left w:val="nil"/>
              <w:bottom w:val="single" w:sz="8" w:space="0" w:color="auto"/>
              <w:right w:val="single" w:sz="8" w:space="0" w:color="auto"/>
            </w:tcBorders>
            <w:shd w:val="clear" w:color="auto" w:fill="auto"/>
            <w:vAlign w:val="center"/>
          </w:tcPr>
          <w:p w:rsidR="006717FD" w:rsidRPr="00A47F2F" w:rsidRDefault="006717FD" w:rsidP="006717FD">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6717FD" w:rsidRPr="00A47F2F" w:rsidRDefault="006717FD" w:rsidP="006717FD">
            <w:pPr>
              <w:spacing w:after="0" w:line="240" w:lineRule="auto"/>
              <w:jc w:val="both"/>
              <w:rPr>
                <w:color w:val="000000"/>
                <w:szCs w:val="24"/>
              </w:rPr>
            </w:pPr>
            <w:r>
              <w:rPr>
                <w:color w:val="000000"/>
                <w:szCs w:val="24"/>
              </w:rPr>
              <w:t>Her Hafta</w:t>
            </w:r>
          </w:p>
        </w:tc>
      </w:tr>
    </w:tbl>
    <w:p w:rsidR="002B6FDB" w:rsidRDefault="002B6FDB" w:rsidP="002B6FDB">
      <w:bookmarkStart w:id="45" w:name="_Toc529519464"/>
    </w:p>
    <w:p w:rsidR="007E3276" w:rsidRDefault="007E3276" w:rsidP="002B6FDB"/>
    <w:p w:rsidR="007E3276" w:rsidRDefault="007E3276" w:rsidP="002B6FDB"/>
    <w:p w:rsidR="007E3276" w:rsidRDefault="007E3276" w:rsidP="002B6FDB"/>
    <w:p w:rsidR="007E3276" w:rsidRDefault="007E3276" w:rsidP="002B6FDB"/>
    <w:p w:rsidR="007E3276" w:rsidRDefault="007E3276" w:rsidP="002B6FDB"/>
    <w:p w:rsidR="007E3276" w:rsidRDefault="007E3276" w:rsidP="002B6FDB"/>
    <w:p w:rsidR="007E3276" w:rsidRDefault="007E3276" w:rsidP="002B6FDB"/>
    <w:p w:rsidR="007E3276" w:rsidRDefault="007E3276" w:rsidP="002B6FDB"/>
    <w:p w:rsidR="007E3276" w:rsidRDefault="007E3276" w:rsidP="002B6FDB"/>
    <w:p w:rsidR="007E3276" w:rsidRDefault="007E3276" w:rsidP="002B6FDB"/>
    <w:p w:rsidR="00DF35C9" w:rsidRPr="002B6FDB" w:rsidRDefault="003072A7" w:rsidP="002B6FDB">
      <w:pPr>
        <w:pStyle w:val="Balk2"/>
      </w:pPr>
      <w:bookmarkStart w:id="46" w:name="_Toc3469440"/>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5"/>
      <w:bookmarkEnd w:id="46"/>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faa</w:t>
      </w:r>
      <w:r w:rsidR="002C3563">
        <w:t>liyetler yer almaktadır.</w:t>
      </w:r>
    </w:p>
    <w:p w:rsidR="002C3563" w:rsidRDefault="002C3563" w:rsidP="00756936">
      <w:pPr>
        <w:ind w:firstLine="708"/>
        <w:jc w:val="both"/>
      </w:pPr>
    </w:p>
    <w:p w:rsidR="00756936" w:rsidRDefault="00756936" w:rsidP="00756936">
      <w:pPr>
        <w:pStyle w:val="Balk3"/>
      </w:pPr>
      <w:r>
        <w:t xml:space="preserve">Stratejik Amaç 2: </w:t>
      </w:r>
    </w:p>
    <w:p w:rsidR="00756936" w:rsidRDefault="00756936" w:rsidP="00756936">
      <w:pPr>
        <w:ind w:firstLine="708"/>
        <w:jc w:val="both"/>
      </w:pPr>
      <w:r>
        <w:t>Öğrencilerimizin gelişmiş dünyaya uyum sağlayacak şekilde donanımlı bireyler olabilmesi için eğitim ve öğretimde kalite artırılacaktır.</w:t>
      </w:r>
    </w:p>
    <w:p w:rsidR="002C3563" w:rsidRPr="00A47F2F" w:rsidRDefault="002C3563" w:rsidP="00756936">
      <w:pPr>
        <w:ind w:firstLine="708"/>
        <w:jc w:val="both"/>
      </w:pPr>
    </w:p>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D41148" w:rsidRDefault="00D41148" w:rsidP="00756936">
      <w:pPr>
        <w:rPr>
          <w:b/>
          <w:sz w:val="28"/>
        </w:rPr>
      </w:pPr>
    </w:p>
    <w:p w:rsidR="002C3563" w:rsidRDefault="002C3563" w:rsidP="00756936">
      <w:pPr>
        <w:rPr>
          <w:b/>
          <w:sz w:val="28"/>
        </w:rPr>
      </w:pPr>
    </w:p>
    <w:p w:rsidR="002C3563" w:rsidRDefault="002C3563" w:rsidP="00756936">
      <w:pPr>
        <w:rPr>
          <w:b/>
          <w:sz w:val="28"/>
        </w:rPr>
      </w:pPr>
    </w:p>
    <w:p w:rsidR="002C3563" w:rsidRDefault="002C3563"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2C3563" w:rsidRDefault="00756936" w:rsidP="002C3563">
            <w:pPr>
              <w:spacing w:after="0" w:line="240" w:lineRule="auto"/>
              <w:rPr>
                <w:b/>
                <w:bCs/>
                <w:sz w:val="22"/>
                <w:szCs w:val="22"/>
              </w:rPr>
            </w:pPr>
            <w:r w:rsidRPr="002C3563">
              <w:rPr>
                <w:b/>
                <w:bCs/>
                <w:sz w:val="22"/>
                <w:szCs w:val="22"/>
              </w:rPr>
              <w:t>PG.</w:t>
            </w:r>
            <w:r w:rsidR="002C3563" w:rsidRPr="002C3563">
              <w:rPr>
                <w:b/>
                <w:bCs/>
                <w:sz w:val="22"/>
                <w:szCs w:val="22"/>
              </w:rPr>
              <w:t>2</w:t>
            </w:r>
            <w:r w:rsidRPr="002C3563">
              <w:rPr>
                <w:b/>
                <w:bCs/>
                <w:sz w:val="22"/>
                <w:szCs w:val="22"/>
              </w:rPr>
              <w:t>.1.a</w:t>
            </w:r>
          </w:p>
        </w:tc>
        <w:tc>
          <w:tcPr>
            <w:tcW w:w="5042" w:type="dxa"/>
            <w:shd w:val="clear" w:color="auto" w:fill="auto"/>
            <w:vAlign w:val="center"/>
          </w:tcPr>
          <w:p w:rsidR="00756936" w:rsidRPr="003322A4" w:rsidRDefault="007B0AC2" w:rsidP="008D4E73">
            <w:pPr>
              <w:spacing w:after="0" w:line="240" w:lineRule="auto"/>
              <w:rPr>
                <w:sz w:val="22"/>
                <w:szCs w:val="22"/>
              </w:rPr>
            </w:pPr>
            <w:r>
              <w:rPr>
                <w:sz w:val="22"/>
                <w:szCs w:val="22"/>
              </w:rPr>
              <w:t>Sınıflardaki etkinliklere katılan öğrenci oranı (%)</w:t>
            </w:r>
          </w:p>
        </w:tc>
        <w:tc>
          <w:tcPr>
            <w:tcW w:w="957" w:type="dxa"/>
            <w:shd w:val="clear" w:color="auto" w:fill="auto"/>
            <w:noWrap/>
            <w:vAlign w:val="center"/>
          </w:tcPr>
          <w:p w:rsidR="00756936" w:rsidRPr="003322A4" w:rsidRDefault="00B76332" w:rsidP="008D4E73">
            <w:pPr>
              <w:spacing w:after="0" w:line="240" w:lineRule="auto"/>
              <w:rPr>
                <w:sz w:val="22"/>
                <w:szCs w:val="22"/>
              </w:rPr>
            </w:pPr>
            <w:r>
              <w:rPr>
                <w:sz w:val="22"/>
                <w:szCs w:val="22"/>
              </w:rPr>
              <w:t>90</w:t>
            </w:r>
          </w:p>
        </w:tc>
        <w:tc>
          <w:tcPr>
            <w:tcW w:w="1092" w:type="dxa"/>
            <w:gridSpan w:val="2"/>
            <w:shd w:val="clear" w:color="auto" w:fill="auto"/>
            <w:noWrap/>
            <w:vAlign w:val="center"/>
          </w:tcPr>
          <w:p w:rsidR="00756936" w:rsidRPr="003322A4" w:rsidRDefault="00B76332" w:rsidP="008D4E73">
            <w:pPr>
              <w:spacing w:after="0" w:line="240" w:lineRule="auto"/>
              <w:rPr>
                <w:sz w:val="22"/>
                <w:szCs w:val="22"/>
              </w:rPr>
            </w:pPr>
            <w:r>
              <w:rPr>
                <w:sz w:val="22"/>
                <w:szCs w:val="22"/>
              </w:rPr>
              <w:t>95</w:t>
            </w:r>
          </w:p>
        </w:tc>
        <w:tc>
          <w:tcPr>
            <w:tcW w:w="1041" w:type="dxa"/>
          </w:tcPr>
          <w:p w:rsidR="00756936" w:rsidRPr="003322A4" w:rsidRDefault="00B76332" w:rsidP="008D4E73">
            <w:pPr>
              <w:spacing w:after="0" w:line="240" w:lineRule="auto"/>
              <w:rPr>
                <w:sz w:val="22"/>
                <w:szCs w:val="22"/>
              </w:rPr>
            </w:pPr>
            <w:r>
              <w:rPr>
                <w:sz w:val="22"/>
                <w:szCs w:val="22"/>
              </w:rPr>
              <w:t>100</w:t>
            </w:r>
          </w:p>
        </w:tc>
        <w:tc>
          <w:tcPr>
            <w:tcW w:w="1007" w:type="dxa"/>
          </w:tcPr>
          <w:p w:rsidR="00756936" w:rsidRPr="003322A4" w:rsidRDefault="00B76332" w:rsidP="008D4E73">
            <w:pPr>
              <w:spacing w:after="0" w:line="240" w:lineRule="auto"/>
              <w:rPr>
                <w:sz w:val="22"/>
                <w:szCs w:val="22"/>
              </w:rPr>
            </w:pPr>
            <w:r>
              <w:rPr>
                <w:sz w:val="22"/>
                <w:szCs w:val="22"/>
              </w:rPr>
              <w:t>100</w:t>
            </w:r>
          </w:p>
        </w:tc>
        <w:tc>
          <w:tcPr>
            <w:tcW w:w="1092" w:type="dxa"/>
          </w:tcPr>
          <w:p w:rsidR="00756936" w:rsidRPr="003322A4" w:rsidRDefault="00B76332" w:rsidP="008D4E73">
            <w:pPr>
              <w:spacing w:after="0" w:line="240" w:lineRule="auto"/>
              <w:rPr>
                <w:sz w:val="22"/>
                <w:szCs w:val="22"/>
              </w:rPr>
            </w:pPr>
            <w:r>
              <w:rPr>
                <w:sz w:val="22"/>
                <w:szCs w:val="22"/>
              </w:rPr>
              <w:t>100</w:t>
            </w:r>
          </w:p>
        </w:tc>
        <w:tc>
          <w:tcPr>
            <w:tcW w:w="1005" w:type="dxa"/>
          </w:tcPr>
          <w:p w:rsidR="00756936" w:rsidRPr="003322A4" w:rsidRDefault="00B76332" w:rsidP="008D4E73">
            <w:pPr>
              <w:spacing w:after="0" w:line="240" w:lineRule="auto"/>
              <w:rPr>
                <w:sz w:val="22"/>
                <w:szCs w:val="22"/>
              </w:rPr>
            </w:pPr>
            <w:r>
              <w:rPr>
                <w:sz w:val="22"/>
                <w:szCs w:val="22"/>
              </w:rPr>
              <w:t>100</w:t>
            </w:r>
          </w:p>
        </w:tc>
      </w:tr>
      <w:tr w:rsidR="00756936" w:rsidRPr="00A47F2F" w:rsidTr="008D4E73">
        <w:trPr>
          <w:gridAfter w:val="1"/>
          <w:wAfter w:w="15" w:type="dxa"/>
          <w:trHeight w:val="549"/>
        </w:trPr>
        <w:tc>
          <w:tcPr>
            <w:tcW w:w="1757" w:type="dxa"/>
            <w:shd w:val="clear" w:color="auto" w:fill="auto"/>
            <w:vAlign w:val="center"/>
          </w:tcPr>
          <w:p w:rsidR="00756936" w:rsidRPr="002C3563" w:rsidRDefault="002C3563" w:rsidP="008D4E73">
            <w:pPr>
              <w:rPr>
                <w:sz w:val="22"/>
                <w:szCs w:val="22"/>
              </w:rPr>
            </w:pPr>
            <w:r w:rsidRPr="002C3563">
              <w:rPr>
                <w:b/>
                <w:bCs/>
                <w:sz w:val="22"/>
                <w:szCs w:val="22"/>
              </w:rPr>
              <w:t>PG.2</w:t>
            </w:r>
            <w:r w:rsidR="00756936" w:rsidRPr="002C3563">
              <w:rPr>
                <w:b/>
                <w:bCs/>
                <w:sz w:val="22"/>
                <w:szCs w:val="22"/>
              </w:rPr>
              <w:t>.1.b</w:t>
            </w:r>
          </w:p>
        </w:tc>
        <w:tc>
          <w:tcPr>
            <w:tcW w:w="5042" w:type="dxa"/>
            <w:shd w:val="clear" w:color="auto" w:fill="auto"/>
            <w:vAlign w:val="center"/>
          </w:tcPr>
          <w:p w:rsidR="00756936" w:rsidRPr="003322A4" w:rsidRDefault="007B0AC2" w:rsidP="007B0AC2">
            <w:pPr>
              <w:spacing w:after="0" w:line="240" w:lineRule="auto"/>
              <w:rPr>
                <w:sz w:val="22"/>
                <w:szCs w:val="22"/>
              </w:rPr>
            </w:pPr>
            <w:r>
              <w:rPr>
                <w:sz w:val="22"/>
                <w:szCs w:val="22"/>
              </w:rPr>
              <w:t>Okulda öğrenme kaygısı yaşayan öğrenci oranı (%)</w:t>
            </w:r>
          </w:p>
        </w:tc>
        <w:tc>
          <w:tcPr>
            <w:tcW w:w="957" w:type="dxa"/>
            <w:shd w:val="clear" w:color="auto" w:fill="auto"/>
            <w:noWrap/>
            <w:vAlign w:val="center"/>
          </w:tcPr>
          <w:p w:rsidR="00756936" w:rsidRPr="003322A4" w:rsidRDefault="00B76332" w:rsidP="008D4E73">
            <w:pPr>
              <w:spacing w:after="0" w:line="240" w:lineRule="auto"/>
              <w:rPr>
                <w:sz w:val="22"/>
                <w:szCs w:val="22"/>
              </w:rPr>
            </w:pPr>
            <w:r>
              <w:rPr>
                <w:sz w:val="22"/>
                <w:szCs w:val="22"/>
              </w:rPr>
              <w:t>5</w:t>
            </w:r>
          </w:p>
        </w:tc>
        <w:tc>
          <w:tcPr>
            <w:tcW w:w="1092" w:type="dxa"/>
            <w:gridSpan w:val="2"/>
            <w:shd w:val="clear" w:color="auto" w:fill="auto"/>
            <w:noWrap/>
            <w:vAlign w:val="center"/>
          </w:tcPr>
          <w:p w:rsidR="00756936" w:rsidRPr="003322A4" w:rsidRDefault="00B76332" w:rsidP="008D4E73">
            <w:pPr>
              <w:spacing w:after="0" w:line="240" w:lineRule="auto"/>
              <w:rPr>
                <w:sz w:val="22"/>
                <w:szCs w:val="22"/>
              </w:rPr>
            </w:pPr>
            <w:r>
              <w:rPr>
                <w:sz w:val="22"/>
                <w:szCs w:val="22"/>
              </w:rPr>
              <w:t>4</w:t>
            </w:r>
          </w:p>
        </w:tc>
        <w:tc>
          <w:tcPr>
            <w:tcW w:w="1041" w:type="dxa"/>
          </w:tcPr>
          <w:p w:rsidR="00756936" w:rsidRPr="003322A4" w:rsidRDefault="00B76332" w:rsidP="008D4E73">
            <w:pPr>
              <w:spacing w:after="0" w:line="240" w:lineRule="auto"/>
              <w:rPr>
                <w:sz w:val="22"/>
                <w:szCs w:val="22"/>
              </w:rPr>
            </w:pPr>
            <w:r>
              <w:rPr>
                <w:sz w:val="22"/>
                <w:szCs w:val="22"/>
              </w:rPr>
              <w:t>3</w:t>
            </w:r>
          </w:p>
        </w:tc>
        <w:tc>
          <w:tcPr>
            <w:tcW w:w="1007" w:type="dxa"/>
          </w:tcPr>
          <w:p w:rsidR="00756936" w:rsidRPr="003322A4" w:rsidRDefault="00B76332" w:rsidP="008D4E73">
            <w:pPr>
              <w:spacing w:after="0" w:line="240" w:lineRule="auto"/>
              <w:rPr>
                <w:sz w:val="22"/>
                <w:szCs w:val="22"/>
              </w:rPr>
            </w:pPr>
            <w:r>
              <w:rPr>
                <w:sz w:val="22"/>
                <w:szCs w:val="22"/>
              </w:rPr>
              <w:t>2</w:t>
            </w:r>
          </w:p>
        </w:tc>
        <w:tc>
          <w:tcPr>
            <w:tcW w:w="1092" w:type="dxa"/>
          </w:tcPr>
          <w:p w:rsidR="00756936" w:rsidRPr="003322A4" w:rsidRDefault="00B76332" w:rsidP="008D4E73">
            <w:pPr>
              <w:spacing w:after="0" w:line="240" w:lineRule="auto"/>
              <w:rPr>
                <w:sz w:val="22"/>
                <w:szCs w:val="22"/>
              </w:rPr>
            </w:pPr>
            <w:r>
              <w:rPr>
                <w:sz w:val="22"/>
                <w:szCs w:val="22"/>
              </w:rPr>
              <w:t>1</w:t>
            </w:r>
          </w:p>
        </w:tc>
        <w:tc>
          <w:tcPr>
            <w:tcW w:w="1005" w:type="dxa"/>
          </w:tcPr>
          <w:p w:rsidR="00756936" w:rsidRPr="003322A4" w:rsidRDefault="00B76332" w:rsidP="008D4E73">
            <w:pPr>
              <w:spacing w:after="0" w:line="240" w:lineRule="auto"/>
              <w:rPr>
                <w:sz w:val="22"/>
                <w:szCs w:val="22"/>
              </w:rPr>
            </w:pPr>
            <w:r>
              <w:rPr>
                <w:sz w:val="22"/>
                <w:szCs w:val="22"/>
              </w:rPr>
              <w:t>0</w:t>
            </w:r>
          </w:p>
        </w:tc>
      </w:tr>
      <w:tr w:rsidR="00756936" w:rsidRPr="00A47F2F" w:rsidTr="008D4E73">
        <w:trPr>
          <w:gridAfter w:val="1"/>
          <w:wAfter w:w="15" w:type="dxa"/>
          <w:trHeight w:val="549"/>
        </w:trPr>
        <w:tc>
          <w:tcPr>
            <w:tcW w:w="1757" w:type="dxa"/>
            <w:shd w:val="clear" w:color="auto" w:fill="auto"/>
            <w:vAlign w:val="center"/>
          </w:tcPr>
          <w:p w:rsidR="00756936" w:rsidRPr="002C3563" w:rsidRDefault="002C3563" w:rsidP="008D4E73">
            <w:pPr>
              <w:rPr>
                <w:sz w:val="22"/>
                <w:szCs w:val="22"/>
              </w:rPr>
            </w:pPr>
            <w:r w:rsidRPr="002C3563">
              <w:rPr>
                <w:b/>
                <w:bCs/>
                <w:sz w:val="22"/>
                <w:szCs w:val="22"/>
              </w:rPr>
              <w:t>PG.2</w:t>
            </w:r>
            <w:r w:rsidR="00756936" w:rsidRPr="002C3563">
              <w:rPr>
                <w:b/>
                <w:bCs/>
                <w:sz w:val="22"/>
                <w:szCs w:val="22"/>
              </w:rPr>
              <w:t>.1.c.</w:t>
            </w:r>
          </w:p>
        </w:tc>
        <w:tc>
          <w:tcPr>
            <w:tcW w:w="5042" w:type="dxa"/>
            <w:shd w:val="clear" w:color="auto" w:fill="auto"/>
            <w:vAlign w:val="center"/>
          </w:tcPr>
          <w:p w:rsidR="00756936" w:rsidRPr="003322A4" w:rsidRDefault="007B0AC2" w:rsidP="008D4E73">
            <w:pPr>
              <w:spacing w:after="0" w:line="240" w:lineRule="auto"/>
              <w:rPr>
                <w:sz w:val="22"/>
                <w:szCs w:val="22"/>
              </w:rPr>
            </w:pPr>
            <w:r>
              <w:rPr>
                <w:sz w:val="22"/>
                <w:szCs w:val="22"/>
              </w:rPr>
              <w:t>Veli toplantılarına katılan veli oranı (%)</w:t>
            </w:r>
          </w:p>
        </w:tc>
        <w:tc>
          <w:tcPr>
            <w:tcW w:w="957" w:type="dxa"/>
            <w:shd w:val="clear" w:color="auto" w:fill="auto"/>
            <w:noWrap/>
            <w:vAlign w:val="center"/>
          </w:tcPr>
          <w:p w:rsidR="00756936" w:rsidRPr="003322A4" w:rsidRDefault="00B76332" w:rsidP="008D4E73">
            <w:pPr>
              <w:spacing w:after="0" w:line="240" w:lineRule="auto"/>
              <w:rPr>
                <w:sz w:val="22"/>
                <w:szCs w:val="22"/>
              </w:rPr>
            </w:pPr>
            <w:r>
              <w:rPr>
                <w:sz w:val="22"/>
                <w:szCs w:val="22"/>
              </w:rPr>
              <w:t>75</w:t>
            </w:r>
          </w:p>
        </w:tc>
        <w:tc>
          <w:tcPr>
            <w:tcW w:w="1092" w:type="dxa"/>
            <w:gridSpan w:val="2"/>
            <w:shd w:val="clear" w:color="auto" w:fill="auto"/>
            <w:noWrap/>
            <w:vAlign w:val="center"/>
          </w:tcPr>
          <w:p w:rsidR="00756936" w:rsidRPr="003322A4" w:rsidRDefault="00B76332" w:rsidP="008D4E73">
            <w:pPr>
              <w:spacing w:after="0" w:line="240" w:lineRule="auto"/>
              <w:rPr>
                <w:sz w:val="22"/>
                <w:szCs w:val="22"/>
              </w:rPr>
            </w:pPr>
            <w:r>
              <w:rPr>
                <w:sz w:val="22"/>
                <w:szCs w:val="22"/>
              </w:rPr>
              <w:t>80</w:t>
            </w:r>
          </w:p>
        </w:tc>
        <w:tc>
          <w:tcPr>
            <w:tcW w:w="1041" w:type="dxa"/>
          </w:tcPr>
          <w:p w:rsidR="00756936" w:rsidRPr="003322A4" w:rsidRDefault="00B76332" w:rsidP="008D4E73">
            <w:pPr>
              <w:spacing w:after="0" w:line="240" w:lineRule="auto"/>
              <w:rPr>
                <w:sz w:val="22"/>
                <w:szCs w:val="22"/>
              </w:rPr>
            </w:pPr>
            <w:r>
              <w:rPr>
                <w:sz w:val="22"/>
                <w:szCs w:val="22"/>
              </w:rPr>
              <w:t>90</w:t>
            </w:r>
          </w:p>
        </w:tc>
        <w:tc>
          <w:tcPr>
            <w:tcW w:w="1007" w:type="dxa"/>
          </w:tcPr>
          <w:p w:rsidR="00756936" w:rsidRPr="003322A4" w:rsidRDefault="00B76332" w:rsidP="008D4E73">
            <w:pPr>
              <w:spacing w:after="0" w:line="240" w:lineRule="auto"/>
              <w:rPr>
                <w:sz w:val="22"/>
                <w:szCs w:val="22"/>
              </w:rPr>
            </w:pPr>
            <w:r>
              <w:rPr>
                <w:sz w:val="22"/>
                <w:szCs w:val="22"/>
              </w:rPr>
              <w:t>95</w:t>
            </w:r>
          </w:p>
        </w:tc>
        <w:tc>
          <w:tcPr>
            <w:tcW w:w="1092" w:type="dxa"/>
          </w:tcPr>
          <w:p w:rsidR="00756936" w:rsidRPr="003322A4" w:rsidRDefault="00B76332" w:rsidP="008D4E73">
            <w:pPr>
              <w:spacing w:after="0" w:line="240" w:lineRule="auto"/>
              <w:rPr>
                <w:sz w:val="22"/>
                <w:szCs w:val="22"/>
              </w:rPr>
            </w:pPr>
            <w:r>
              <w:rPr>
                <w:sz w:val="22"/>
                <w:szCs w:val="22"/>
              </w:rPr>
              <w:t>100</w:t>
            </w:r>
          </w:p>
        </w:tc>
        <w:tc>
          <w:tcPr>
            <w:tcW w:w="1005" w:type="dxa"/>
          </w:tcPr>
          <w:p w:rsidR="00756936" w:rsidRPr="003322A4" w:rsidRDefault="00B76332" w:rsidP="008D4E73">
            <w:pPr>
              <w:spacing w:after="0" w:line="240" w:lineRule="auto"/>
              <w:rPr>
                <w:sz w:val="22"/>
                <w:szCs w:val="22"/>
              </w:rPr>
            </w:pPr>
            <w:r>
              <w:rPr>
                <w:sz w:val="22"/>
                <w:szCs w:val="22"/>
              </w:rPr>
              <w:t>100</w:t>
            </w:r>
          </w:p>
        </w:tc>
      </w:tr>
      <w:tr w:rsidR="007B0AC2" w:rsidRPr="00A47F2F" w:rsidTr="008D4E73">
        <w:trPr>
          <w:gridAfter w:val="1"/>
          <w:wAfter w:w="15" w:type="dxa"/>
          <w:trHeight w:val="549"/>
        </w:trPr>
        <w:tc>
          <w:tcPr>
            <w:tcW w:w="1757" w:type="dxa"/>
            <w:shd w:val="clear" w:color="auto" w:fill="auto"/>
            <w:vAlign w:val="center"/>
          </w:tcPr>
          <w:p w:rsidR="007B0AC2" w:rsidRPr="002C3563" w:rsidRDefault="002C3563" w:rsidP="008D4E73">
            <w:pPr>
              <w:rPr>
                <w:b/>
                <w:bCs/>
                <w:sz w:val="22"/>
                <w:szCs w:val="22"/>
              </w:rPr>
            </w:pPr>
            <w:r w:rsidRPr="002C3563">
              <w:rPr>
                <w:b/>
                <w:bCs/>
                <w:sz w:val="22"/>
                <w:szCs w:val="22"/>
              </w:rPr>
              <w:t>PG.2</w:t>
            </w:r>
            <w:r w:rsidR="007B0AC2" w:rsidRPr="002C3563">
              <w:rPr>
                <w:b/>
                <w:bCs/>
                <w:sz w:val="22"/>
                <w:szCs w:val="22"/>
              </w:rPr>
              <w:t>.1.d.</w:t>
            </w:r>
          </w:p>
        </w:tc>
        <w:tc>
          <w:tcPr>
            <w:tcW w:w="5042" w:type="dxa"/>
            <w:shd w:val="clear" w:color="auto" w:fill="auto"/>
            <w:vAlign w:val="center"/>
          </w:tcPr>
          <w:p w:rsidR="007B0AC2" w:rsidRDefault="00B76332" w:rsidP="00B76332">
            <w:pPr>
              <w:spacing w:after="0" w:line="240" w:lineRule="auto"/>
              <w:rPr>
                <w:sz w:val="22"/>
                <w:szCs w:val="22"/>
              </w:rPr>
            </w:pPr>
            <w:r>
              <w:rPr>
                <w:sz w:val="22"/>
                <w:szCs w:val="22"/>
              </w:rPr>
              <w:t>Velilerin sınıf etkinliklerine katılım oranı (%)</w:t>
            </w:r>
          </w:p>
        </w:tc>
        <w:tc>
          <w:tcPr>
            <w:tcW w:w="957" w:type="dxa"/>
            <w:shd w:val="clear" w:color="auto" w:fill="auto"/>
            <w:noWrap/>
            <w:vAlign w:val="center"/>
          </w:tcPr>
          <w:p w:rsidR="007B0AC2" w:rsidRPr="003322A4" w:rsidRDefault="00B76332" w:rsidP="008D4E73">
            <w:pPr>
              <w:spacing w:after="0" w:line="240" w:lineRule="auto"/>
              <w:rPr>
                <w:sz w:val="22"/>
                <w:szCs w:val="22"/>
              </w:rPr>
            </w:pPr>
            <w:r>
              <w:rPr>
                <w:sz w:val="22"/>
                <w:szCs w:val="22"/>
              </w:rPr>
              <w:t>60</w:t>
            </w:r>
          </w:p>
        </w:tc>
        <w:tc>
          <w:tcPr>
            <w:tcW w:w="1092" w:type="dxa"/>
            <w:gridSpan w:val="2"/>
            <w:shd w:val="clear" w:color="auto" w:fill="auto"/>
            <w:noWrap/>
            <w:vAlign w:val="center"/>
          </w:tcPr>
          <w:p w:rsidR="007B0AC2" w:rsidRPr="003322A4" w:rsidRDefault="00B76332" w:rsidP="008D4E73">
            <w:pPr>
              <w:spacing w:after="0" w:line="240" w:lineRule="auto"/>
              <w:rPr>
                <w:sz w:val="22"/>
                <w:szCs w:val="22"/>
              </w:rPr>
            </w:pPr>
            <w:r>
              <w:rPr>
                <w:sz w:val="22"/>
                <w:szCs w:val="22"/>
              </w:rPr>
              <w:t>70</w:t>
            </w:r>
          </w:p>
        </w:tc>
        <w:tc>
          <w:tcPr>
            <w:tcW w:w="1041" w:type="dxa"/>
          </w:tcPr>
          <w:p w:rsidR="007B0AC2" w:rsidRPr="003322A4" w:rsidRDefault="00B76332" w:rsidP="008D4E73">
            <w:pPr>
              <w:spacing w:after="0" w:line="240" w:lineRule="auto"/>
              <w:rPr>
                <w:sz w:val="22"/>
                <w:szCs w:val="22"/>
              </w:rPr>
            </w:pPr>
            <w:r>
              <w:rPr>
                <w:sz w:val="22"/>
                <w:szCs w:val="22"/>
              </w:rPr>
              <w:t>80</w:t>
            </w:r>
          </w:p>
        </w:tc>
        <w:tc>
          <w:tcPr>
            <w:tcW w:w="1007" w:type="dxa"/>
          </w:tcPr>
          <w:p w:rsidR="007B0AC2" w:rsidRPr="003322A4" w:rsidRDefault="00B76332" w:rsidP="008D4E73">
            <w:pPr>
              <w:spacing w:after="0" w:line="240" w:lineRule="auto"/>
              <w:rPr>
                <w:sz w:val="22"/>
                <w:szCs w:val="22"/>
              </w:rPr>
            </w:pPr>
            <w:r>
              <w:rPr>
                <w:sz w:val="22"/>
                <w:szCs w:val="22"/>
              </w:rPr>
              <w:t>90</w:t>
            </w:r>
          </w:p>
        </w:tc>
        <w:tc>
          <w:tcPr>
            <w:tcW w:w="1092" w:type="dxa"/>
          </w:tcPr>
          <w:p w:rsidR="007B0AC2" w:rsidRPr="003322A4" w:rsidRDefault="00B76332" w:rsidP="008D4E73">
            <w:pPr>
              <w:spacing w:after="0" w:line="240" w:lineRule="auto"/>
              <w:rPr>
                <w:sz w:val="22"/>
                <w:szCs w:val="22"/>
              </w:rPr>
            </w:pPr>
            <w:r>
              <w:rPr>
                <w:sz w:val="22"/>
                <w:szCs w:val="22"/>
              </w:rPr>
              <w:t>100</w:t>
            </w:r>
          </w:p>
        </w:tc>
        <w:tc>
          <w:tcPr>
            <w:tcW w:w="1005" w:type="dxa"/>
          </w:tcPr>
          <w:p w:rsidR="007B0AC2" w:rsidRPr="003322A4" w:rsidRDefault="00B76332" w:rsidP="008D4E73">
            <w:pPr>
              <w:spacing w:after="0" w:line="240" w:lineRule="auto"/>
              <w:rPr>
                <w:sz w:val="22"/>
                <w:szCs w:val="22"/>
              </w:rPr>
            </w:pPr>
            <w:r>
              <w:rPr>
                <w:sz w:val="22"/>
                <w:szCs w:val="22"/>
              </w:rPr>
              <w:t>100</w:t>
            </w:r>
          </w:p>
        </w:tc>
      </w:tr>
      <w:tr w:rsidR="00712BC6" w:rsidRPr="00A47F2F" w:rsidTr="008D4E73">
        <w:trPr>
          <w:gridAfter w:val="1"/>
          <w:wAfter w:w="15" w:type="dxa"/>
          <w:trHeight w:val="549"/>
        </w:trPr>
        <w:tc>
          <w:tcPr>
            <w:tcW w:w="1757" w:type="dxa"/>
            <w:shd w:val="clear" w:color="auto" w:fill="auto"/>
            <w:vAlign w:val="center"/>
          </w:tcPr>
          <w:p w:rsidR="00712BC6" w:rsidRPr="002C3563" w:rsidRDefault="002C3563" w:rsidP="008D4E73">
            <w:pPr>
              <w:rPr>
                <w:b/>
                <w:bCs/>
                <w:sz w:val="22"/>
                <w:szCs w:val="22"/>
              </w:rPr>
            </w:pPr>
            <w:r w:rsidRPr="002C3563">
              <w:rPr>
                <w:b/>
                <w:bCs/>
                <w:sz w:val="22"/>
                <w:szCs w:val="22"/>
              </w:rPr>
              <w:t>PG.2</w:t>
            </w:r>
            <w:r w:rsidR="00712BC6" w:rsidRPr="002C3563">
              <w:rPr>
                <w:b/>
                <w:bCs/>
                <w:sz w:val="22"/>
                <w:szCs w:val="22"/>
              </w:rPr>
              <w:t>.1.e.</w:t>
            </w:r>
          </w:p>
        </w:tc>
        <w:tc>
          <w:tcPr>
            <w:tcW w:w="5042" w:type="dxa"/>
            <w:shd w:val="clear" w:color="auto" w:fill="auto"/>
            <w:vAlign w:val="center"/>
          </w:tcPr>
          <w:p w:rsidR="00712BC6" w:rsidRDefault="00712BC6" w:rsidP="007B0AC2">
            <w:pPr>
              <w:spacing w:after="0" w:line="240" w:lineRule="auto"/>
              <w:rPr>
                <w:sz w:val="22"/>
                <w:szCs w:val="22"/>
              </w:rPr>
            </w:pPr>
            <w:r>
              <w:rPr>
                <w:sz w:val="22"/>
                <w:szCs w:val="22"/>
              </w:rPr>
              <w:t>Okuldaki sosyal faaliyetlere katılan öğrenci oranı (%)</w:t>
            </w:r>
          </w:p>
        </w:tc>
        <w:tc>
          <w:tcPr>
            <w:tcW w:w="957" w:type="dxa"/>
            <w:shd w:val="clear" w:color="auto" w:fill="auto"/>
            <w:noWrap/>
            <w:vAlign w:val="center"/>
          </w:tcPr>
          <w:p w:rsidR="00712BC6" w:rsidRPr="003322A4" w:rsidRDefault="00B76332" w:rsidP="008D4E73">
            <w:pPr>
              <w:spacing w:after="0" w:line="240" w:lineRule="auto"/>
              <w:rPr>
                <w:sz w:val="22"/>
                <w:szCs w:val="22"/>
              </w:rPr>
            </w:pPr>
            <w:r>
              <w:rPr>
                <w:sz w:val="22"/>
                <w:szCs w:val="22"/>
              </w:rPr>
              <w:t>75</w:t>
            </w:r>
          </w:p>
        </w:tc>
        <w:tc>
          <w:tcPr>
            <w:tcW w:w="1092" w:type="dxa"/>
            <w:gridSpan w:val="2"/>
            <w:shd w:val="clear" w:color="auto" w:fill="auto"/>
            <w:noWrap/>
            <w:vAlign w:val="center"/>
          </w:tcPr>
          <w:p w:rsidR="00712BC6" w:rsidRPr="003322A4" w:rsidRDefault="00B76332" w:rsidP="008D4E73">
            <w:pPr>
              <w:spacing w:after="0" w:line="240" w:lineRule="auto"/>
              <w:rPr>
                <w:sz w:val="22"/>
                <w:szCs w:val="22"/>
              </w:rPr>
            </w:pPr>
            <w:r>
              <w:rPr>
                <w:sz w:val="22"/>
                <w:szCs w:val="22"/>
              </w:rPr>
              <w:t>80</w:t>
            </w:r>
          </w:p>
        </w:tc>
        <w:tc>
          <w:tcPr>
            <w:tcW w:w="1041" w:type="dxa"/>
          </w:tcPr>
          <w:p w:rsidR="00712BC6" w:rsidRPr="003322A4" w:rsidRDefault="00B76332" w:rsidP="008D4E73">
            <w:pPr>
              <w:spacing w:after="0" w:line="240" w:lineRule="auto"/>
              <w:rPr>
                <w:sz w:val="22"/>
                <w:szCs w:val="22"/>
              </w:rPr>
            </w:pPr>
            <w:r>
              <w:rPr>
                <w:sz w:val="22"/>
                <w:szCs w:val="22"/>
              </w:rPr>
              <w:t>85</w:t>
            </w:r>
          </w:p>
        </w:tc>
        <w:tc>
          <w:tcPr>
            <w:tcW w:w="1007" w:type="dxa"/>
          </w:tcPr>
          <w:p w:rsidR="00712BC6" w:rsidRPr="003322A4" w:rsidRDefault="00B76332" w:rsidP="008D4E73">
            <w:pPr>
              <w:spacing w:after="0" w:line="240" w:lineRule="auto"/>
              <w:rPr>
                <w:sz w:val="22"/>
                <w:szCs w:val="22"/>
              </w:rPr>
            </w:pPr>
            <w:r>
              <w:rPr>
                <w:sz w:val="22"/>
                <w:szCs w:val="22"/>
              </w:rPr>
              <w:t>90</w:t>
            </w:r>
          </w:p>
        </w:tc>
        <w:tc>
          <w:tcPr>
            <w:tcW w:w="1092" w:type="dxa"/>
          </w:tcPr>
          <w:p w:rsidR="00712BC6" w:rsidRPr="003322A4" w:rsidRDefault="00B76332" w:rsidP="008D4E73">
            <w:pPr>
              <w:spacing w:after="0" w:line="240" w:lineRule="auto"/>
              <w:rPr>
                <w:sz w:val="22"/>
                <w:szCs w:val="22"/>
              </w:rPr>
            </w:pPr>
            <w:r>
              <w:rPr>
                <w:sz w:val="22"/>
                <w:szCs w:val="22"/>
              </w:rPr>
              <w:t>95</w:t>
            </w:r>
          </w:p>
        </w:tc>
        <w:tc>
          <w:tcPr>
            <w:tcW w:w="1005" w:type="dxa"/>
          </w:tcPr>
          <w:p w:rsidR="00712BC6" w:rsidRPr="003322A4" w:rsidRDefault="00B76332" w:rsidP="008D4E73">
            <w:pPr>
              <w:spacing w:after="0" w:line="240" w:lineRule="auto"/>
              <w:rPr>
                <w:sz w:val="22"/>
                <w:szCs w:val="22"/>
              </w:rPr>
            </w:pPr>
            <w:r>
              <w:rPr>
                <w:sz w:val="22"/>
                <w:szCs w:val="22"/>
              </w:rPr>
              <w:t>100</w:t>
            </w:r>
          </w:p>
        </w:tc>
      </w:tr>
    </w:tbl>
    <w:p w:rsidR="00756936" w:rsidRDefault="00756936" w:rsidP="00756936">
      <w:pPr>
        <w:jc w:val="both"/>
        <w:rPr>
          <w:b/>
          <w:color w:val="FF0000"/>
          <w:szCs w:val="24"/>
        </w:rPr>
      </w:pPr>
    </w:p>
    <w:p w:rsidR="00756936" w:rsidRDefault="00756936" w:rsidP="00756936">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12BC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12BC6" w:rsidRPr="00A47F2F" w:rsidRDefault="002C3563" w:rsidP="00712BC6">
            <w:pPr>
              <w:spacing w:after="0" w:line="240" w:lineRule="auto"/>
              <w:jc w:val="center"/>
              <w:rPr>
                <w:b/>
                <w:bCs/>
                <w:color w:val="000000"/>
                <w:szCs w:val="24"/>
              </w:rPr>
            </w:pPr>
            <w:r>
              <w:rPr>
                <w:b/>
                <w:bCs/>
                <w:color w:val="000000"/>
                <w:szCs w:val="24"/>
              </w:rPr>
              <w:t>2</w:t>
            </w:r>
            <w:r w:rsidR="00712BC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12BC6" w:rsidRPr="00A47F2F" w:rsidRDefault="00712BC6" w:rsidP="00712BC6">
            <w:pPr>
              <w:spacing w:after="0" w:line="240" w:lineRule="auto"/>
              <w:jc w:val="both"/>
              <w:rPr>
                <w:color w:val="000000"/>
                <w:szCs w:val="24"/>
              </w:rPr>
            </w:pPr>
            <w:r>
              <w:rPr>
                <w:color w:val="000000"/>
                <w:szCs w:val="24"/>
              </w:rPr>
              <w:t>Her sınıfta bütün öğrencilerin tüm etkinliklere katılımının sağlanması için özel çaba harcanacak ve durum denetlenecek</w:t>
            </w:r>
          </w:p>
        </w:tc>
        <w:tc>
          <w:tcPr>
            <w:tcW w:w="1161" w:type="pct"/>
            <w:tcBorders>
              <w:top w:val="nil"/>
              <w:left w:val="nil"/>
              <w:bottom w:val="single" w:sz="8" w:space="0" w:color="auto"/>
              <w:right w:val="single" w:sz="8" w:space="0" w:color="auto"/>
            </w:tcBorders>
            <w:shd w:val="clear" w:color="auto" w:fill="auto"/>
            <w:vAlign w:val="center"/>
          </w:tcPr>
          <w:p w:rsidR="00712BC6" w:rsidRPr="00A47F2F" w:rsidRDefault="00712BC6" w:rsidP="00712BC6">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712BC6" w:rsidRPr="00A47F2F" w:rsidRDefault="006D6807" w:rsidP="00712BC6">
            <w:pPr>
              <w:spacing w:after="0" w:line="240" w:lineRule="auto"/>
              <w:jc w:val="both"/>
              <w:rPr>
                <w:color w:val="000000"/>
                <w:szCs w:val="24"/>
              </w:rPr>
            </w:pPr>
            <w:r>
              <w:rPr>
                <w:color w:val="000000"/>
                <w:szCs w:val="24"/>
              </w:rPr>
              <w:t>Her Ay</w:t>
            </w:r>
          </w:p>
        </w:tc>
      </w:tr>
      <w:tr w:rsidR="00712BC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12BC6" w:rsidRPr="00A47F2F" w:rsidRDefault="002C3563" w:rsidP="00712BC6">
            <w:pPr>
              <w:spacing w:after="0" w:line="240" w:lineRule="auto"/>
              <w:jc w:val="center"/>
              <w:rPr>
                <w:b/>
                <w:bCs/>
                <w:color w:val="000000"/>
                <w:szCs w:val="24"/>
              </w:rPr>
            </w:pPr>
            <w:r>
              <w:rPr>
                <w:b/>
                <w:bCs/>
                <w:color w:val="000000"/>
                <w:szCs w:val="24"/>
              </w:rPr>
              <w:t>2</w:t>
            </w:r>
            <w:r w:rsidR="00712BC6">
              <w:rPr>
                <w:b/>
                <w:bCs/>
                <w:color w:val="000000"/>
                <w:szCs w:val="24"/>
              </w:rPr>
              <w:t>.1.</w:t>
            </w:r>
            <w:r w:rsidR="00712BC6"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12BC6" w:rsidRPr="007B0AC2" w:rsidRDefault="00712BC6" w:rsidP="00712BC6">
            <w:pPr>
              <w:spacing w:after="0" w:line="240" w:lineRule="auto"/>
              <w:jc w:val="both"/>
              <w:rPr>
                <w:color w:val="000000"/>
                <w:szCs w:val="24"/>
              </w:rPr>
            </w:pPr>
            <w:r w:rsidRPr="007B0AC2">
              <w:rPr>
                <w:color w:val="000000"/>
                <w:szCs w:val="24"/>
              </w:rPr>
              <w:t>Öğrenme kaygısı yaşayan öğrenciler tespit edilerek, kaygılarının ortadan kaldırılması için velilerle işbirliği içinde rehberlik hizmeti yapılacak</w:t>
            </w:r>
          </w:p>
        </w:tc>
        <w:tc>
          <w:tcPr>
            <w:tcW w:w="1161" w:type="pct"/>
            <w:tcBorders>
              <w:top w:val="nil"/>
              <w:left w:val="nil"/>
              <w:bottom w:val="single" w:sz="8" w:space="0" w:color="auto"/>
              <w:right w:val="single" w:sz="8" w:space="0" w:color="auto"/>
            </w:tcBorders>
            <w:shd w:val="clear" w:color="auto" w:fill="auto"/>
            <w:vAlign w:val="center"/>
          </w:tcPr>
          <w:p w:rsidR="00712BC6" w:rsidRPr="00A47F2F" w:rsidRDefault="00712BC6" w:rsidP="00712BC6">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712BC6" w:rsidRPr="00A47F2F" w:rsidRDefault="006D6807" w:rsidP="00712BC6">
            <w:pPr>
              <w:spacing w:after="0" w:line="240" w:lineRule="auto"/>
              <w:jc w:val="both"/>
              <w:rPr>
                <w:color w:val="000000"/>
                <w:szCs w:val="24"/>
              </w:rPr>
            </w:pPr>
            <w:r>
              <w:rPr>
                <w:color w:val="000000"/>
                <w:szCs w:val="24"/>
              </w:rPr>
              <w:t>Ekim, Şubat</w:t>
            </w:r>
          </w:p>
        </w:tc>
      </w:tr>
      <w:tr w:rsidR="00712BC6" w:rsidRPr="00A47F2F" w:rsidTr="00712BC6">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712BC6" w:rsidRPr="00A47F2F" w:rsidRDefault="002C3563" w:rsidP="00712BC6">
            <w:pPr>
              <w:spacing w:after="0" w:line="240" w:lineRule="auto"/>
              <w:jc w:val="center"/>
              <w:rPr>
                <w:b/>
                <w:bCs/>
                <w:color w:val="000000"/>
                <w:szCs w:val="24"/>
              </w:rPr>
            </w:pPr>
            <w:r>
              <w:rPr>
                <w:b/>
                <w:bCs/>
                <w:color w:val="000000"/>
                <w:szCs w:val="24"/>
              </w:rPr>
              <w:t>2</w:t>
            </w:r>
            <w:r w:rsidR="00712BC6">
              <w:rPr>
                <w:b/>
                <w:bCs/>
                <w:color w:val="000000"/>
                <w:szCs w:val="24"/>
              </w:rPr>
              <w:t>.1.</w:t>
            </w:r>
            <w:r w:rsidR="00712BC6" w:rsidRPr="00A47F2F">
              <w:rPr>
                <w:b/>
                <w:bCs/>
                <w:color w:val="000000"/>
                <w:szCs w:val="24"/>
              </w:rPr>
              <w:t>3</w:t>
            </w:r>
          </w:p>
        </w:tc>
        <w:tc>
          <w:tcPr>
            <w:tcW w:w="2324" w:type="pct"/>
            <w:tcBorders>
              <w:top w:val="nil"/>
              <w:left w:val="nil"/>
              <w:bottom w:val="single" w:sz="4" w:space="0" w:color="auto"/>
              <w:right w:val="single" w:sz="8" w:space="0" w:color="auto"/>
            </w:tcBorders>
            <w:shd w:val="clear" w:color="auto" w:fill="auto"/>
            <w:vAlign w:val="center"/>
          </w:tcPr>
          <w:p w:rsidR="00712BC6" w:rsidRPr="007B0AC2" w:rsidRDefault="00712BC6" w:rsidP="00712BC6">
            <w:pPr>
              <w:spacing w:after="0" w:line="240" w:lineRule="auto"/>
              <w:jc w:val="both"/>
              <w:rPr>
                <w:color w:val="000000"/>
                <w:szCs w:val="24"/>
              </w:rPr>
            </w:pPr>
            <w:r>
              <w:rPr>
                <w:color w:val="000000"/>
                <w:szCs w:val="24"/>
              </w:rPr>
              <w:t>Düzenli veli toplantıları yapılarak katılım sağlamayan velilerle özel olarak görüşülecek</w:t>
            </w:r>
          </w:p>
        </w:tc>
        <w:tc>
          <w:tcPr>
            <w:tcW w:w="1161" w:type="pct"/>
            <w:tcBorders>
              <w:top w:val="nil"/>
              <w:left w:val="nil"/>
              <w:bottom w:val="single" w:sz="4" w:space="0" w:color="auto"/>
              <w:right w:val="single" w:sz="8" w:space="0" w:color="auto"/>
            </w:tcBorders>
            <w:shd w:val="clear" w:color="auto" w:fill="auto"/>
            <w:vAlign w:val="center"/>
          </w:tcPr>
          <w:p w:rsidR="00712BC6" w:rsidRPr="00A47F2F" w:rsidRDefault="00712BC6" w:rsidP="00712BC6">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4" w:space="0" w:color="auto"/>
              <w:right w:val="single" w:sz="8" w:space="0" w:color="auto"/>
            </w:tcBorders>
            <w:shd w:val="clear" w:color="auto" w:fill="auto"/>
            <w:vAlign w:val="center"/>
          </w:tcPr>
          <w:p w:rsidR="00712BC6" w:rsidRPr="00A47F2F" w:rsidRDefault="006D6807" w:rsidP="00712BC6">
            <w:pPr>
              <w:spacing w:after="0" w:line="240" w:lineRule="auto"/>
              <w:jc w:val="both"/>
              <w:rPr>
                <w:color w:val="000000"/>
                <w:szCs w:val="24"/>
              </w:rPr>
            </w:pPr>
            <w:r>
              <w:rPr>
                <w:color w:val="000000"/>
                <w:szCs w:val="24"/>
              </w:rPr>
              <w:t>Her Dönem</w:t>
            </w:r>
          </w:p>
        </w:tc>
      </w:tr>
      <w:tr w:rsidR="00712BC6" w:rsidRPr="00A47F2F" w:rsidTr="00712BC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2BC6" w:rsidRPr="00A47F2F" w:rsidRDefault="002C3563" w:rsidP="00712BC6">
            <w:pPr>
              <w:spacing w:after="0" w:line="240" w:lineRule="auto"/>
              <w:jc w:val="center"/>
              <w:rPr>
                <w:b/>
                <w:bCs/>
                <w:color w:val="000000"/>
                <w:szCs w:val="24"/>
              </w:rPr>
            </w:pPr>
            <w:r>
              <w:rPr>
                <w:b/>
                <w:bCs/>
                <w:color w:val="000000"/>
                <w:szCs w:val="24"/>
              </w:rPr>
              <w:t>2</w:t>
            </w:r>
            <w:r w:rsidR="00712BC6">
              <w:rPr>
                <w:b/>
                <w:bCs/>
                <w:color w:val="000000"/>
                <w:szCs w:val="24"/>
              </w:rPr>
              <w:t>.1.</w:t>
            </w:r>
            <w:r w:rsidR="00712BC6" w:rsidRPr="00A47F2F">
              <w:rPr>
                <w:b/>
                <w:bCs/>
                <w:color w:val="000000"/>
                <w:szCs w:val="24"/>
              </w:rPr>
              <w:t>4</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12BC6" w:rsidRPr="007B0AC2" w:rsidRDefault="00712BC6" w:rsidP="00712BC6">
            <w:pPr>
              <w:spacing w:after="0" w:line="240" w:lineRule="auto"/>
              <w:jc w:val="both"/>
              <w:rPr>
                <w:color w:val="000000"/>
                <w:szCs w:val="24"/>
              </w:rPr>
            </w:pPr>
            <w:r>
              <w:rPr>
                <w:color w:val="000000"/>
                <w:szCs w:val="24"/>
              </w:rPr>
              <w:t>Okuldaki durumunu evde de destekleyebilmek için öğrenci velileriyle özel olarak görüşülecek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12BC6" w:rsidRPr="00A47F2F" w:rsidRDefault="00712BC6" w:rsidP="00712BC6">
            <w:pPr>
              <w:spacing w:after="0" w:line="240" w:lineRule="auto"/>
              <w:jc w:val="both"/>
              <w:rPr>
                <w:color w:val="000000"/>
                <w:szCs w:val="24"/>
              </w:rPr>
            </w:pPr>
            <w:r>
              <w:rPr>
                <w:color w:val="000000"/>
                <w:szCs w:val="24"/>
              </w:rPr>
              <w:t>Okul Stratejik Plan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12BC6" w:rsidRPr="00A47F2F" w:rsidRDefault="006D6807" w:rsidP="00712BC6">
            <w:pPr>
              <w:spacing w:after="0" w:line="240" w:lineRule="auto"/>
              <w:jc w:val="both"/>
              <w:rPr>
                <w:color w:val="000000"/>
                <w:szCs w:val="24"/>
              </w:rPr>
            </w:pPr>
            <w:r>
              <w:rPr>
                <w:color w:val="000000"/>
                <w:szCs w:val="24"/>
              </w:rPr>
              <w:t>Her Ay</w:t>
            </w:r>
          </w:p>
        </w:tc>
      </w:tr>
      <w:tr w:rsidR="00712BC6" w:rsidRPr="00A47F2F" w:rsidTr="00712BC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2BC6" w:rsidRPr="00A47F2F" w:rsidRDefault="002C3563" w:rsidP="00712BC6">
            <w:pPr>
              <w:spacing w:after="0" w:line="240" w:lineRule="auto"/>
              <w:jc w:val="center"/>
              <w:rPr>
                <w:b/>
                <w:bCs/>
                <w:color w:val="000000"/>
                <w:szCs w:val="24"/>
              </w:rPr>
            </w:pPr>
            <w:r>
              <w:rPr>
                <w:b/>
                <w:bCs/>
                <w:color w:val="000000"/>
                <w:szCs w:val="24"/>
              </w:rPr>
              <w:lastRenderedPageBreak/>
              <w:t>2</w:t>
            </w:r>
            <w:r w:rsidR="00712BC6">
              <w:rPr>
                <w:b/>
                <w:bCs/>
                <w:color w:val="000000"/>
                <w:szCs w:val="24"/>
              </w:rPr>
              <w:t>.1.5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12BC6" w:rsidRDefault="00712BC6" w:rsidP="002C3563">
            <w:pPr>
              <w:spacing w:after="0" w:line="240" w:lineRule="auto"/>
              <w:jc w:val="both"/>
              <w:rPr>
                <w:color w:val="000000"/>
                <w:szCs w:val="24"/>
              </w:rPr>
            </w:pPr>
            <w:r>
              <w:rPr>
                <w:color w:val="000000"/>
                <w:szCs w:val="24"/>
              </w:rPr>
              <w:t xml:space="preserve">Okulda öğrencilere fırsat sunmak </w:t>
            </w:r>
            <w:r w:rsidR="002C3563">
              <w:rPr>
                <w:color w:val="000000"/>
                <w:szCs w:val="24"/>
              </w:rPr>
              <w:t>için</w:t>
            </w:r>
            <w:r>
              <w:rPr>
                <w:color w:val="000000"/>
                <w:szCs w:val="24"/>
              </w:rPr>
              <w:t xml:space="preserve"> her alanda sosyal faaliyetler yapılacak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12BC6" w:rsidRPr="00A47F2F" w:rsidRDefault="00712BC6" w:rsidP="00712BC6">
            <w:pPr>
              <w:spacing w:after="0" w:line="240" w:lineRule="auto"/>
              <w:jc w:val="both"/>
              <w:rPr>
                <w:color w:val="000000"/>
                <w:szCs w:val="24"/>
              </w:rPr>
            </w:pPr>
            <w:r>
              <w:rPr>
                <w:color w:val="000000"/>
                <w:szCs w:val="24"/>
              </w:rPr>
              <w:t>Okul Stratejik Plan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12BC6" w:rsidRPr="00A47F2F" w:rsidRDefault="006D6807" w:rsidP="00712BC6">
            <w:pPr>
              <w:spacing w:after="0" w:line="240" w:lineRule="auto"/>
              <w:jc w:val="both"/>
              <w:rPr>
                <w:color w:val="000000"/>
                <w:szCs w:val="24"/>
              </w:rPr>
            </w:pPr>
            <w:r>
              <w:rPr>
                <w:color w:val="000000"/>
                <w:szCs w:val="24"/>
              </w:rPr>
              <w:t>Her Ay</w:t>
            </w:r>
          </w:p>
        </w:tc>
      </w:tr>
    </w:tbl>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19492A" w:rsidRPr="0019492A">
        <w:rPr>
          <w:rStyle w:val="Balk4Char"/>
          <w:i w:val="0"/>
        </w:rPr>
        <w:t>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hazır hale getiren </w:t>
      </w:r>
      <w:r w:rsidR="008E2A46">
        <w:rPr>
          <w:rFonts w:ascii="Book Antiqua" w:hAnsi="Book Antiqua"/>
          <w:sz w:val="24"/>
          <w:szCs w:val="24"/>
        </w:rPr>
        <w:t xml:space="preserve">daha kaliteli bir kurum yapısına geçilecektir. </w:t>
      </w: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EC6C00">
        <w:trPr>
          <w:gridAfter w:val="1"/>
          <w:wAfter w:w="15" w:type="dxa"/>
          <w:trHeight w:val="549"/>
        </w:trPr>
        <w:tc>
          <w:tcPr>
            <w:tcW w:w="1757" w:type="dxa"/>
            <w:shd w:val="clear" w:color="auto" w:fill="auto"/>
            <w:vAlign w:val="center"/>
          </w:tcPr>
          <w:p w:rsidR="008C2833" w:rsidRPr="00427FAC" w:rsidRDefault="00427FAC" w:rsidP="0081680B">
            <w:pPr>
              <w:spacing w:after="0" w:line="240" w:lineRule="auto"/>
              <w:rPr>
                <w:b/>
                <w:bCs/>
                <w:sz w:val="22"/>
                <w:szCs w:val="22"/>
              </w:rPr>
            </w:pPr>
            <w:r w:rsidRPr="00427FAC">
              <w:rPr>
                <w:b/>
                <w:bCs/>
                <w:sz w:val="22"/>
                <w:szCs w:val="22"/>
              </w:rPr>
              <w:t>PG.2.2</w:t>
            </w:r>
            <w:r w:rsidR="008C2833" w:rsidRPr="00427FAC">
              <w:rPr>
                <w:b/>
                <w:bCs/>
                <w:sz w:val="22"/>
                <w:szCs w:val="22"/>
              </w:rPr>
              <w:t>.a</w:t>
            </w:r>
          </w:p>
        </w:tc>
        <w:tc>
          <w:tcPr>
            <w:tcW w:w="5042" w:type="dxa"/>
            <w:shd w:val="clear" w:color="auto" w:fill="auto"/>
            <w:vAlign w:val="center"/>
          </w:tcPr>
          <w:p w:rsidR="008C2833" w:rsidRPr="007A500E" w:rsidRDefault="008577B7" w:rsidP="0081680B">
            <w:pPr>
              <w:spacing w:after="0" w:line="240" w:lineRule="auto"/>
              <w:rPr>
                <w:sz w:val="22"/>
                <w:szCs w:val="22"/>
              </w:rPr>
            </w:pPr>
            <w:r w:rsidRPr="00AB777C">
              <w:rPr>
                <w:rFonts w:cs="Calibri"/>
                <w:color w:val="000000"/>
              </w:rPr>
              <w:t>Kurum ve kuruluşlar tarafından düzenlenen sanatsal, bilimsel, kültürel ve sportif faaliyetlere katılan öğrenci oranı</w:t>
            </w:r>
            <w:r>
              <w:rPr>
                <w:rFonts w:cs="Calibri"/>
                <w:color w:val="000000"/>
              </w:rPr>
              <w:t xml:space="preserve"> </w:t>
            </w:r>
            <w:r w:rsidRPr="00AB777C">
              <w:rPr>
                <w:rFonts w:cs="Calibri"/>
                <w:color w:val="000000"/>
              </w:rPr>
              <w:t>(%)</w:t>
            </w:r>
          </w:p>
        </w:tc>
        <w:tc>
          <w:tcPr>
            <w:tcW w:w="957" w:type="dxa"/>
            <w:shd w:val="clear" w:color="auto" w:fill="auto"/>
            <w:noWrap/>
            <w:vAlign w:val="center"/>
          </w:tcPr>
          <w:p w:rsidR="008C2833" w:rsidRPr="003322A4" w:rsidRDefault="00EC6C00" w:rsidP="00EC6C00">
            <w:pPr>
              <w:spacing w:after="0" w:line="240" w:lineRule="auto"/>
              <w:jc w:val="center"/>
              <w:rPr>
                <w:sz w:val="22"/>
                <w:szCs w:val="22"/>
              </w:rPr>
            </w:pPr>
            <w:r>
              <w:rPr>
                <w:sz w:val="22"/>
                <w:szCs w:val="22"/>
              </w:rPr>
              <w:t>10</w:t>
            </w:r>
          </w:p>
        </w:tc>
        <w:tc>
          <w:tcPr>
            <w:tcW w:w="1092" w:type="dxa"/>
            <w:gridSpan w:val="2"/>
            <w:shd w:val="clear" w:color="auto" w:fill="auto"/>
            <w:noWrap/>
            <w:vAlign w:val="center"/>
          </w:tcPr>
          <w:p w:rsidR="008C2833" w:rsidRPr="003322A4" w:rsidRDefault="00EC6C00" w:rsidP="00EC6C00">
            <w:pPr>
              <w:spacing w:after="0" w:line="240" w:lineRule="auto"/>
              <w:jc w:val="center"/>
              <w:rPr>
                <w:sz w:val="22"/>
                <w:szCs w:val="22"/>
              </w:rPr>
            </w:pPr>
            <w:r>
              <w:rPr>
                <w:sz w:val="22"/>
                <w:szCs w:val="22"/>
              </w:rPr>
              <w:t>20</w:t>
            </w:r>
          </w:p>
        </w:tc>
        <w:tc>
          <w:tcPr>
            <w:tcW w:w="1041" w:type="dxa"/>
            <w:vAlign w:val="center"/>
          </w:tcPr>
          <w:p w:rsidR="008C2833" w:rsidRPr="003322A4" w:rsidRDefault="00EC6C00" w:rsidP="00EC6C00">
            <w:pPr>
              <w:spacing w:after="0" w:line="240" w:lineRule="auto"/>
              <w:jc w:val="center"/>
              <w:rPr>
                <w:sz w:val="22"/>
                <w:szCs w:val="22"/>
              </w:rPr>
            </w:pPr>
            <w:r>
              <w:rPr>
                <w:sz w:val="22"/>
                <w:szCs w:val="22"/>
              </w:rPr>
              <w:t>30</w:t>
            </w:r>
          </w:p>
        </w:tc>
        <w:tc>
          <w:tcPr>
            <w:tcW w:w="1007" w:type="dxa"/>
            <w:vAlign w:val="center"/>
          </w:tcPr>
          <w:p w:rsidR="008C2833" w:rsidRPr="003322A4" w:rsidRDefault="00EC6C00" w:rsidP="00EC6C00">
            <w:pPr>
              <w:spacing w:after="0" w:line="240" w:lineRule="auto"/>
              <w:jc w:val="center"/>
              <w:rPr>
                <w:sz w:val="22"/>
                <w:szCs w:val="22"/>
              </w:rPr>
            </w:pPr>
            <w:r>
              <w:rPr>
                <w:sz w:val="22"/>
                <w:szCs w:val="22"/>
              </w:rPr>
              <w:t>40</w:t>
            </w:r>
          </w:p>
        </w:tc>
        <w:tc>
          <w:tcPr>
            <w:tcW w:w="1092" w:type="dxa"/>
            <w:vAlign w:val="center"/>
          </w:tcPr>
          <w:p w:rsidR="008C2833" w:rsidRPr="003322A4" w:rsidRDefault="00EC6C00" w:rsidP="00EC6C00">
            <w:pPr>
              <w:spacing w:after="0" w:line="240" w:lineRule="auto"/>
              <w:jc w:val="center"/>
              <w:rPr>
                <w:sz w:val="22"/>
                <w:szCs w:val="22"/>
              </w:rPr>
            </w:pPr>
            <w:r>
              <w:rPr>
                <w:sz w:val="22"/>
                <w:szCs w:val="22"/>
              </w:rPr>
              <w:t>50</w:t>
            </w:r>
          </w:p>
        </w:tc>
        <w:tc>
          <w:tcPr>
            <w:tcW w:w="1005" w:type="dxa"/>
            <w:vAlign w:val="center"/>
          </w:tcPr>
          <w:p w:rsidR="008C2833" w:rsidRPr="003322A4" w:rsidRDefault="00EC6C00" w:rsidP="00EC6C00">
            <w:pPr>
              <w:spacing w:after="0" w:line="240" w:lineRule="auto"/>
              <w:jc w:val="center"/>
              <w:rPr>
                <w:sz w:val="22"/>
                <w:szCs w:val="22"/>
              </w:rPr>
            </w:pPr>
            <w:r>
              <w:rPr>
                <w:sz w:val="22"/>
                <w:szCs w:val="22"/>
              </w:rPr>
              <w:t>60</w:t>
            </w:r>
          </w:p>
        </w:tc>
      </w:tr>
      <w:tr w:rsidR="008C2833" w:rsidRPr="00A47F2F" w:rsidTr="00EC6C00">
        <w:trPr>
          <w:gridAfter w:val="1"/>
          <w:wAfter w:w="15" w:type="dxa"/>
          <w:trHeight w:val="549"/>
        </w:trPr>
        <w:tc>
          <w:tcPr>
            <w:tcW w:w="1757" w:type="dxa"/>
            <w:shd w:val="clear" w:color="auto" w:fill="auto"/>
            <w:vAlign w:val="center"/>
          </w:tcPr>
          <w:p w:rsidR="008C2833" w:rsidRPr="00427FAC" w:rsidRDefault="00427FAC" w:rsidP="0081680B">
            <w:pPr>
              <w:rPr>
                <w:sz w:val="22"/>
                <w:szCs w:val="22"/>
              </w:rPr>
            </w:pPr>
            <w:r w:rsidRPr="00427FAC">
              <w:rPr>
                <w:b/>
                <w:bCs/>
                <w:sz w:val="22"/>
                <w:szCs w:val="22"/>
              </w:rPr>
              <w:t>PG.2</w:t>
            </w:r>
            <w:r w:rsidR="008C2833" w:rsidRPr="00427FAC">
              <w:rPr>
                <w:b/>
                <w:bCs/>
                <w:sz w:val="22"/>
                <w:szCs w:val="22"/>
              </w:rPr>
              <w:t>.</w:t>
            </w:r>
            <w:r w:rsidRPr="00427FAC">
              <w:rPr>
                <w:b/>
                <w:bCs/>
                <w:sz w:val="22"/>
                <w:szCs w:val="22"/>
              </w:rPr>
              <w:t>2</w:t>
            </w:r>
            <w:r w:rsidR="008C2833" w:rsidRPr="00427FAC">
              <w:rPr>
                <w:b/>
                <w:bCs/>
                <w:sz w:val="22"/>
                <w:szCs w:val="22"/>
              </w:rPr>
              <w:t>.b</w:t>
            </w:r>
          </w:p>
        </w:tc>
        <w:tc>
          <w:tcPr>
            <w:tcW w:w="5042" w:type="dxa"/>
            <w:shd w:val="clear" w:color="auto" w:fill="auto"/>
            <w:vAlign w:val="center"/>
          </w:tcPr>
          <w:p w:rsidR="008C2833" w:rsidRPr="007A500E" w:rsidRDefault="008577B7" w:rsidP="0081680B">
            <w:pPr>
              <w:spacing w:after="0" w:line="240" w:lineRule="auto"/>
              <w:rPr>
                <w:sz w:val="22"/>
                <w:szCs w:val="22"/>
              </w:rPr>
            </w:pPr>
            <w:r w:rsidRPr="00AB777C">
              <w:rPr>
                <w:rFonts w:cs="Calibri"/>
                <w:color w:val="000000"/>
              </w:rPr>
              <w:t>Çevre bilincinin artırılması çerçevesinde yapılan etkinliklere</w:t>
            </w:r>
            <w:r>
              <w:rPr>
                <w:rFonts w:cs="Calibri"/>
                <w:color w:val="000000"/>
              </w:rPr>
              <w:t xml:space="preserve"> </w:t>
            </w:r>
            <w:r w:rsidR="00EC6C00">
              <w:rPr>
                <w:rFonts w:cs="Calibri"/>
                <w:color w:val="000000"/>
              </w:rPr>
              <w:t>katılan öğrenci oranı</w:t>
            </w:r>
            <w:r w:rsidRPr="00AB777C">
              <w:rPr>
                <w:rFonts w:cs="Calibri"/>
                <w:color w:val="000000"/>
              </w:rPr>
              <w:t>(%)</w:t>
            </w:r>
          </w:p>
        </w:tc>
        <w:tc>
          <w:tcPr>
            <w:tcW w:w="957" w:type="dxa"/>
            <w:shd w:val="clear" w:color="auto" w:fill="auto"/>
            <w:noWrap/>
            <w:vAlign w:val="center"/>
          </w:tcPr>
          <w:p w:rsidR="008C2833" w:rsidRPr="003322A4" w:rsidRDefault="00EC6C00" w:rsidP="00EC6C00">
            <w:pPr>
              <w:spacing w:after="0" w:line="240" w:lineRule="auto"/>
              <w:jc w:val="center"/>
              <w:rPr>
                <w:sz w:val="22"/>
                <w:szCs w:val="22"/>
              </w:rPr>
            </w:pPr>
            <w:r>
              <w:rPr>
                <w:sz w:val="22"/>
                <w:szCs w:val="22"/>
              </w:rPr>
              <w:t>10</w:t>
            </w:r>
          </w:p>
        </w:tc>
        <w:tc>
          <w:tcPr>
            <w:tcW w:w="1092" w:type="dxa"/>
            <w:gridSpan w:val="2"/>
            <w:shd w:val="clear" w:color="auto" w:fill="auto"/>
            <w:noWrap/>
            <w:vAlign w:val="center"/>
          </w:tcPr>
          <w:p w:rsidR="008C2833" w:rsidRPr="003322A4" w:rsidRDefault="00EC6C00" w:rsidP="00EC6C00">
            <w:pPr>
              <w:spacing w:after="0" w:line="240" w:lineRule="auto"/>
              <w:jc w:val="center"/>
              <w:rPr>
                <w:sz w:val="22"/>
                <w:szCs w:val="22"/>
              </w:rPr>
            </w:pPr>
            <w:r>
              <w:rPr>
                <w:sz w:val="22"/>
                <w:szCs w:val="22"/>
              </w:rPr>
              <w:t>30</w:t>
            </w:r>
          </w:p>
        </w:tc>
        <w:tc>
          <w:tcPr>
            <w:tcW w:w="1041" w:type="dxa"/>
            <w:vAlign w:val="center"/>
          </w:tcPr>
          <w:p w:rsidR="008C2833" w:rsidRPr="003322A4" w:rsidRDefault="00EC6C00" w:rsidP="00EC6C00">
            <w:pPr>
              <w:spacing w:after="0" w:line="240" w:lineRule="auto"/>
              <w:jc w:val="center"/>
              <w:rPr>
                <w:sz w:val="22"/>
                <w:szCs w:val="22"/>
              </w:rPr>
            </w:pPr>
            <w:r>
              <w:rPr>
                <w:sz w:val="22"/>
                <w:szCs w:val="22"/>
              </w:rPr>
              <w:t>50</w:t>
            </w:r>
          </w:p>
        </w:tc>
        <w:tc>
          <w:tcPr>
            <w:tcW w:w="1007" w:type="dxa"/>
            <w:vAlign w:val="center"/>
          </w:tcPr>
          <w:p w:rsidR="008C2833" w:rsidRPr="003322A4" w:rsidRDefault="00EC6C00" w:rsidP="00EC6C00">
            <w:pPr>
              <w:spacing w:after="0" w:line="240" w:lineRule="auto"/>
              <w:jc w:val="center"/>
              <w:rPr>
                <w:sz w:val="22"/>
                <w:szCs w:val="22"/>
              </w:rPr>
            </w:pPr>
            <w:r>
              <w:rPr>
                <w:sz w:val="22"/>
                <w:szCs w:val="22"/>
              </w:rPr>
              <w:t>70</w:t>
            </w:r>
          </w:p>
        </w:tc>
        <w:tc>
          <w:tcPr>
            <w:tcW w:w="1092" w:type="dxa"/>
            <w:vAlign w:val="center"/>
          </w:tcPr>
          <w:p w:rsidR="008C2833" w:rsidRPr="003322A4" w:rsidRDefault="00EC6C00" w:rsidP="00EC6C00">
            <w:pPr>
              <w:spacing w:after="0" w:line="240" w:lineRule="auto"/>
              <w:jc w:val="center"/>
              <w:rPr>
                <w:sz w:val="22"/>
                <w:szCs w:val="22"/>
              </w:rPr>
            </w:pPr>
            <w:r>
              <w:rPr>
                <w:sz w:val="22"/>
                <w:szCs w:val="22"/>
              </w:rPr>
              <w:t>80</w:t>
            </w:r>
          </w:p>
        </w:tc>
        <w:tc>
          <w:tcPr>
            <w:tcW w:w="1005" w:type="dxa"/>
            <w:vAlign w:val="center"/>
          </w:tcPr>
          <w:p w:rsidR="008C2833" w:rsidRPr="003322A4" w:rsidRDefault="00EC6C00" w:rsidP="00EC6C00">
            <w:pPr>
              <w:spacing w:after="0" w:line="240" w:lineRule="auto"/>
              <w:jc w:val="center"/>
              <w:rPr>
                <w:sz w:val="22"/>
                <w:szCs w:val="22"/>
              </w:rPr>
            </w:pPr>
            <w:r>
              <w:rPr>
                <w:sz w:val="22"/>
                <w:szCs w:val="22"/>
              </w:rPr>
              <w:t>90</w:t>
            </w:r>
          </w:p>
        </w:tc>
      </w:tr>
      <w:tr w:rsidR="008C2833" w:rsidRPr="00A47F2F" w:rsidTr="00EC6C00">
        <w:trPr>
          <w:gridAfter w:val="1"/>
          <w:wAfter w:w="15" w:type="dxa"/>
          <w:trHeight w:val="549"/>
        </w:trPr>
        <w:tc>
          <w:tcPr>
            <w:tcW w:w="1757" w:type="dxa"/>
            <w:shd w:val="clear" w:color="auto" w:fill="auto"/>
            <w:vAlign w:val="center"/>
          </w:tcPr>
          <w:p w:rsidR="008C2833" w:rsidRPr="00427FAC" w:rsidRDefault="00427FAC" w:rsidP="00427FAC">
            <w:pPr>
              <w:rPr>
                <w:sz w:val="22"/>
                <w:szCs w:val="22"/>
              </w:rPr>
            </w:pPr>
            <w:r w:rsidRPr="00427FAC">
              <w:rPr>
                <w:b/>
                <w:bCs/>
                <w:sz w:val="22"/>
                <w:szCs w:val="22"/>
              </w:rPr>
              <w:t>PG.2</w:t>
            </w:r>
            <w:r w:rsidR="008C2833" w:rsidRPr="00427FAC">
              <w:rPr>
                <w:b/>
                <w:bCs/>
                <w:sz w:val="22"/>
                <w:szCs w:val="22"/>
              </w:rPr>
              <w:t>.</w:t>
            </w:r>
            <w:r w:rsidRPr="00427FAC">
              <w:rPr>
                <w:b/>
                <w:bCs/>
                <w:sz w:val="22"/>
                <w:szCs w:val="22"/>
              </w:rPr>
              <w:t>2</w:t>
            </w:r>
            <w:r w:rsidR="008C2833" w:rsidRPr="00427FAC">
              <w:rPr>
                <w:b/>
                <w:bCs/>
                <w:sz w:val="22"/>
                <w:szCs w:val="22"/>
              </w:rPr>
              <w:t>.c.</w:t>
            </w:r>
          </w:p>
        </w:tc>
        <w:tc>
          <w:tcPr>
            <w:tcW w:w="5042" w:type="dxa"/>
            <w:shd w:val="clear" w:color="auto" w:fill="auto"/>
            <w:vAlign w:val="center"/>
          </w:tcPr>
          <w:p w:rsidR="008C2833" w:rsidRPr="007A500E" w:rsidRDefault="00E60054" w:rsidP="0081680B">
            <w:pPr>
              <w:spacing w:after="0" w:line="240" w:lineRule="auto"/>
              <w:rPr>
                <w:sz w:val="22"/>
                <w:szCs w:val="22"/>
              </w:rPr>
            </w:pPr>
            <w:r>
              <w:rPr>
                <w:sz w:val="22"/>
                <w:szCs w:val="22"/>
              </w:rPr>
              <w:t>İlgi ve beceri alanına göre, yapılan toplumsal sorumluluk projelerine katılan öğrenci oranı (%)</w:t>
            </w:r>
          </w:p>
        </w:tc>
        <w:tc>
          <w:tcPr>
            <w:tcW w:w="957" w:type="dxa"/>
            <w:shd w:val="clear" w:color="auto" w:fill="auto"/>
            <w:noWrap/>
            <w:vAlign w:val="center"/>
          </w:tcPr>
          <w:p w:rsidR="008C2833" w:rsidRPr="003322A4" w:rsidRDefault="00EC6C00" w:rsidP="00EC6C00">
            <w:pPr>
              <w:spacing w:after="0" w:line="240" w:lineRule="auto"/>
              <w:jc w:val="center"/>
              <w:rPr>
                <w:sz w:val="22"/>
                <w:szCs w:val="22"/>
              </w:rPr>
            </w:pPr>
            <w:r>
              <w:rPr>
                <w:sz w:val="22"/>
                <w:szCs w:val="22"/>
              </w:rPr>
              <w:t>10</w:t>
            </w:r>
          </w:p>
        </w:tc>
        <w:tc>
          <w:tcPr>
            <w:tcW w:w="1092" w:type="dxa"/>
            <w:gridSpan w:val="2"/>
            <w:shd w:val="clear" w:color="auto" w:fill="auto"/>
            <w:noWrap/>
            <w:vAlign w:val="center"/>
          </w:tcPr>
          <w:p w:rsidR="008C2833" w:rsidRPr="003322A4" w:rsidRDefault="00EC6C00" w:rsidP="00EC6C00">
            <w:pPr>
              <w:spacing w:after="0" w:line="240" w:lineRule="auto"/>
              <w:jc w:val="center"/>
              <w:rPr>
                <w:sz w:val="22"/>
                <w:szCs w:val="22"/>
              </w:rPr>
            </w:pPr>
            <w:r>
              <w:rPr>
                <w:sz w:val="22"/>
                <w:szCs w:val="22"/>
              </w:rPr>
              <w:t>20</w:t>
            </w:r>
          </w:p>
        </w:tc>
        <w:tc>
          <w:tcPr>
            <w:tcW w:w="1041" w:type="dxa"/>
            <w:vAlign w:val="center"/>
          </w:tcPr>
          <w:p w:rsidR="008C2833" w:rsidRPr="003322A4" w:rsidRDefault="00EC6C00" w:rsidP="00EC6C00">
            <w:pPr>
              <w:spacing w:after="0" w:line="240" w:lineRule="auto"/>
              <w:jc w:val="center"/>
              <w:rPr>
                <w:sz w:val="22"/>
                <w:szCs w:val="22"/>
              </w:rPr>
            </w:pPr>
            <w:r>
              <w:rPr>
                <w:sz w:val="22"/>
                <w:szCs w:val="22"/>
              </w:rPr>
              <w:t>30</w:t>
            </w:r>
          </w:p>
        </w:tc>
        <w:tc>
          <w:tcPr>
            <w:tcW w:w="1007" w:type="dxa"/>
            <w:vAlign w:val="center"/>
          </w:tcPr>
          <w:p w:rsidR="008C2833" w:rsidRPr="003322A4" w:rsidRDefault="00EC6C00" w:rsidP="00EC6C00">
            <w:pPr>
              <w:spacing w:after="0" w:line="240" w:lineRule="auto"/>
              <w:jc w:val="center"/>
              <w:rPr>
                <w:sz w:val="22"/>
                <w:szCs w:val="22"/>
              </w:rPr>
            </w:pPr>
            <w:r>
              <w:rPr>
                <w:sz w:val="22"/>
                <w:szCs w:val="22"/>
              </w:rPr>
              <w:t>50</w:t>
            </w:r>
          </w:p>
        </w:tc>
        <w:tc>
          <w:tcPr>
            <w:tcW w:w="1092" w:type="dxa"/>
            <w:vAlign w:val="center"/>
          </w:tcPr>
          <w:p w:rsidR="008C2833" w:rsidRPr="003322A4" w:rsidRDefault="00EC6C00" w:rsidP="00EC6C00">
            <w:pPr>
              <w:spacing w:after="0" w:line="240" w:lineRule="auto"/>
              <w:jc w:val="center"/>
              <w:rPr>
                <w:sz w:val="22"/>
                <w:szCs w:val="22"/>
              </w:rPr>
            </w:pPr>
            <w:r>
              <w:rPr>
                <w:sz w:val="22"/>
                <w:szCs w:val="22"/>
              </w:rPr>
              <w:t>70</w:t>
            </w:r>
          </w:p>
        </w:tc>
        <w:tc>
          <w:tcPr>
            <w:tcW w:w="1005" w:type="dxa"/>
            <w:vAlign w:val="center"/>
          </w:tcPr>
          <w:p w:rsidR="008C2833" w:rsidRPr="003322A4" w:rsidRDefault="00EC6C00" w:rsidP="00EC6C00">
            <w:pPr>
              <w:spacing w:after="0" w:line="240" w:lineRule="auto"/>
              <w:jc w:val="center"/>
              <w:rPr>
                <w:sz w:val="22"/>
                <w:szCs w:val="22"/>
              </w:rPr>
            </w:pPr>
            <w:r>
              <w:rPr>
                <w:sz w:val="22"/>
                <w:szCs w:val="22"/>
              </w:rPr>
              <w:t>90</w:t>
            </w:r>
          </w:p>
        </w:tc>
      </w:tr>
      <w:tr w:rsidR="008577B7" w:rsidRPr="00A47F2F" w:rsidTr="00EC6C00">
        <w:trPr>
          <w:gridAfter w:val="1"/>
          <w:wAfter w:w="15" w:type="dxa"/>
          <w:trHeight w:val="549"/>
        </w:trPr>
        <w:tc>
          <w:tcPr>
            <w:tcW w:w="1757" w:type="dxa"/>
            <w:shd w:val="clear" w:color="auto" w:fill="auto"/>
            <w:vAlign w:val="center"/>
          </w:tcPr>
          <w:p w:rsidR="008577B7" w:rsidRPr="00427FAC" w:rsidRDefault="008577B7" w:rsidP="00427FAC">
            <w:pPr>
              <w:rPr>
                <w:b/>
                <w:bCs/>
                <w:sz w:val="22"/>
                <w:szCs w:val="22"/>
              </w:rPr>
            </w:pPr>
            <w:r w:rsidRPr="00427FAC">
              <w:rPr>
                <w:b/>
                <w:bCs/>
                <w:sz w:val="22"/>
                <w:szCs w:val="22"/>
              </w:rPr>
              <w:t>PG.2.2.</w:t>
            </w:r>
            <w:r>
              <w:rPr>
                <w:b/>
                <w:bCs/>
                <w:sz w:val="22"/>
                <w:szCs w:val="22"/>
              </w:rPr>
              <w:t>d.</w:t>
            </w:r>
          </w:p>
        </w:tc>
        <w:tc>
          <w:tcPr>
            <w:tcW w:w="5042" w:type="dxa"/>
            <w:shd w:val="clear" w:color="auto" w:fill="auto"/>
            <w:vAlign w:val="center"/>
          </w:tcPr>
          <w:p w:rsidR="008577B7" w:rsidRDefault="008577B7" w:rsidP="008577B7">
            <w:pPr>
              <w:spacing w:after="0" w:line="240" w:lineRule="auto"/>
              <w:rPr>
                <w:sz w:val="22"/>
                <w:szCs w:val="22"/>
              </w:rPr>
            </w:pPr>
            <w:r w:rsidRPr="00AB777C">
              <w:rPr>
                <w:rFonts w:cs="Calibri"/>
                <w:color w:val="000000"/>
              </w:rPr>
              <w:t xml:space="preserve">Sağlıklı ve dengeli beslenme ile ilgili verilen eğitime katılan öğrenci </w:t>
            </w:r>
            <w:r>
              <w:rPr>
                <w:rFonts w:cs="Calibri"/>
                <w:color w:val="000000"/>
              </w:rPr>
              <w:t>oranı (%)</w:t>
            </w:r>
          </w:p>
        </w:tc>
        <w:tc>
          <w:tcPr>
            <w:tcW w:w="957" w:type="dxa"/>
            <w:shd w:val="clear" w:color="auto" w:fill="auto"/>
            <w:noWrap/>
            <w:vAlign w:val="center"/>
          </w:tcPr>
          <w:p w:rsidR="008577B7" w:rsidRPr="003322A4" w:rsidRDefault="00EC6C00" w:rsidP="00EC6C00">
            <w:pPr>
              <w:spacing w:after="0" w:line="240" w:lineRule="auto"/>
              <w:jc w:val="center"/>
              <w:rPr>
                <w:sz w:val="22"/>
                <w:szCs w:val="22"/>
              </w:rPr>
            </w:pPr>
            <w:r>
              <w:rPr>
                <w:sz w:val="22"/>
                <w:szCs w:val="22"/>
              </w:rPr>
              <w:t>50</w:t>
            </w:r>
          </w:p>
        </w:tc>
        <w:tc>
          <w:tcPr>
            <w:tcW w:w="1092" w:type="dxa"/>
            <w:gridSpan w:val="2"/>
            <w:shd w:val="clear" w:color="auto" w:fill="auto"/>
            <w:noWrap/>
            <w:vAlign w:val="center"/>
          </w:tcPr>
          <w:p w:rsidR="008577B7" w:rsidRPr="003322A4" w:rsidRDefault="00EC6C00" w:rsidP="00EC6C00">
            <w:pPr>
              <w:spacing w:after="0" w:line="240" w:lineRule="auto"/>
              <w:jc w:val="center"/>
              <w:rPr>
                <w:sz w:val="22"/>
                <w:szCs w:val="22"/>
              </w:rPr>
            </w:pPr>
            <w:r>
              <w:rPr>
                <w:sz w:val="22"/>
                <w:szCs w:val="22"/>
              </w:rPr>
              <w:t>80</w:t>
            </w:r>
          </w:p>
        </w:tc>
        <w:tc>
          <w:tcPr>
            <w:tcW w:w="1041" w:type="dxa"/>
            <w:vAlign w:val="center"/>
          </w:tcPr>
          <w:p w:rsidR="008577B7" w:rsidRPr="003322A4" w:rsidRDefault="00EC6C00" w:rsidP="00EC6C00">
            <w:pPr>
              <w:spacing w:after="0" w:line="240" w:lineRule="auto"/>
              <w:jc w:val="center"/>
              <w:rPr>
                <w:sz w:val="22"/>
                <w:szCs w:val="22"/>
              </w:rPr>
            </w:pPr>
            <w:r>
              <w:rPr>
                <w:sz w:val="22"/>
                <w:szCs w:val="22"/>
              </w:rPr>
              <w:t>90</w:t>
            </w:r>
          </w:p>
        </w:tc>
        <w:tc>
          <w:tcPr>
            <w:tcW w:w="1007" w:type="dxa"/>
            <w:vAlign w:val="center"/>
          </w:tcPr>
          <w:p w:rsidR="008577B7" w:rsidRPr="003322A4" w:rsidRDefault="00EC6C00" w:rsidP="00EC6C00">
            <w:pPr>
              <w:spacing w:after="0" w:line="240" w:lineRule="auto"/>
              <w:jc w:val="center"/>
              <w:rPr>
                <w:sz w:val="22"/>
                <w:szCs w:val="22"/>
              </w:rPr>
            </w:pPr>
            <w:r>
              <w:rPr>
                <w:sz w:val="22"/>
                <w:szCs w:val="22"/>
              </w:rPr>
              <w:t>100</w:t>
            </w:r>
          </w:p>
        </w:tc>
        <w:tc>
          <w:tcPr>
            <w:tcW w:w="1092" w:type="dxa"/>
            <w:vAlign w:val="center"/>
          </w:tcPr>
          <w:p w:rsidR="008577B7" w:rsidRPr="003322A4" w:rsidRDefault="00EC6C00" w:rsidP="00EC6C00">
            <w:pPr>
              <w:spacing w:after="0" w:line="240" w:lineRule="auto"/>
              <w:jc w:val="center"/>
              <w:rPr>
                <w:sz w:val="22"/>
                <w:szCs w:val="22"/>
              </w:rPr>
            </w:pPr>
            <w:r>
              <w:rPr>
                <w:sz w:val="22"/>
                <w:szCs w:val="22"/>
              </w:rPr>
              <w:t>100</w:t>
            </w:r>
          </w:p>
        </w:tc>
        <w:tc>
          <w:tcPr>
            <w:tcW w:w="1005" w:type="dxa"/>
            <w:vAlign w:val="center"/>
          </w:tcPr>
          <w:p w:rsidR="008577B7" w:rsidRPr="003322A4" w:rsidRDefault="00EC6C00" w:rsidP="00EC6C00">
            <w:pPr>
              <w:spacing w:after="0" w:line="240" w:lineRule="auto"/>
              <w:jc w:val="center"/>
              <w:rPr>
                <w:sz w:val="22"/>
                <w:szCs w:val="22"/>
              </w:rPr>
            </w:pPr>
            <w:r>
              <w:rPr>
                <w:sz w:val="22"/>
                <w:szCs w:val="22"/>
              </w:rPr>
              <w:t>100</w:t>
            </w:r>
          </w:p>
        </w:tc>
      </w:tr>
    </w:tbl>
    <w:p w:rsidR="008577B7" w:rsidRDefault="008577B7" w:rsidP="008C2833">
      <w:pPr>
        <w:rPr>
          <w:b/>
          <w:sz w:val="28"/>
        </w:rPr>
      </w:pPr>
    </w:p>
    <w:p w:rsidR="008C2833" w:rsidRDefault="008C2833" w:rsidP="008C283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577B7"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577B7" w:rsidRPr="00A47F2F" w:rsidRDefault="008577B7" w:rsidP="006D6807">
            <w:pPr>
              <w:spacing w:after="0" w:line="240" w:lineRule="auto"/>
              <w:jc w:val="center"/>
              <w:rPr>
                <w:b/>
                <w:bCs/>
                <w:color w:val="000000"/>
                <w:szCs w:val="24"/>
              </w:rPr>
            </w:pPr>
            <w:r>
              <w:rPr>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rsidR="008577B7" w:rsidRPr="002010AD" w:rsidRDefault="008577B7" w:rsidP="006848DF">
            <w:pPr>
              <w:spacing w:after="0" w:line="240" w:lineRule="auto"/>
              <w:jc w:val="center"/>
              <w:rPr>
                <w:rFonts w:cs="Calibri"/>
                <w:color w:val="000000"/>
              </w:rPr>
            </w:pPr>
            <w:r w:rsidRPr="002010AD">
              <w:rPr>
                <w:rFonts w:cs="Calibri"/>
                <w:color w:val="000000"/>
              </w:rPr>
              <w:t>Okulumuzda bilimsel, kültürel, sanatsal, sportif ve toplum hizmeti alanlarında etkinliklere katılım oranı artırılacaktır</w:t>
            </w:r>
          </w:p>
        </w:tc>
        <w:tc>
          <w:tcPr>
            <w:tcW w:w="1161" w:type="pct"/>
            <w:tcBorders>
              <w:top w:val="nil"/>
              <w:left w:val="nil"/>
              <w:bottom w:val="single" w:sz="8" w:space="0" w:color="auto"/>
              <w:right w:val="single" w:sz="8" w:space="0" w:color="auto"/>
            </w:tcBorders>
            <w:shd w:val="clear" w:color="auto" w:fill="auto"/>
            <w:vAlign w:val="center"/>
          </w:tcPr>
          <w:p w:rsidR="008577B7" w:rsidRPr="00A47F2F" w:rsidRDefault="008577B7" w:rsidP="006D6807">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577B7" w:rsidRPr="00A47F2F" w:rsidRDefault="008577B7" w:rsidP="006D6807">
            <w:pPr>
              <w:spacing w:after="0" w:line="240" w:lineRule="auto"/>
              <w:jc w:val="both"/>
              <w:rPr>
                <w:color w:val="000000"/>
                <w:szCs w:val="24"/>
              </w:rPr>
            </w:pPr>
            <w:r>
              <w:rPr>
                <w:color w:val="000000"/>
                <w:szCs w:val="24"/>
              </w:rPr>
              <w:t>Her Ay</w:t>
            </w:r>
          </w:p>
        </w:tc>
      </w:tr>
      <w:tr w:rsidR="008577B7"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577B7" w:rsidRPr="00A47F2F" w:rsidRDefault="008577B7" w:rsidP="006D6807">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577B7" w:rsidRPr="002010AD" w:rsidRDefault="008577B7" w:rsidP="006848DF">
            <w:pPr>
              <w:spacing w:after="0" w:line="240" w:lineRule="auto"/>
              <w:jc w:val="center"/>
              <w:rPr>
                <w:rFonts w:cs="Calibri"/>
                <w:color w:val="000000"/>
              </w:rPr>
            </w:pPr>
            <w:r w:rsidRPr="002010AD">
              <w:rPr>
                <w:rFonts w:cs="Calibri"/>
                <w:color w:val="000000"/>
              </w:rPr>
              <w:t>Çevre bilincinin artırılması çerçevesinde yapılan etkinliklere katılan öğrenciler ödüllendirilerek katılım oranımız artırılacaktır.</w:t>
            </w:r>
          </w:p>
        </w:tc>
        <w:tc>
          <w:tcPr>
            <w:tcW w:w="1161" w:type="pct"/>
            <w:tcBorders>
              <w:top w:val="nil"/>
              <w:left w:val="nil"/>
              <w:bottom w:val="single" w:sz="8" w:space="0" w:color="auto"/>
              <w:right w:val="single" w:sz="8" w:space="0" w:color="auto"/>
            </w:tcBorders>
            <w:shd w:val="clear" w:color="auto" w:fill="auto"/>
            <w:vAlign w:val="center"/>
          </w:tcPr>
          <w:p w:rsidR="008577B7" w:rsidRPr="00A47F2F" w:rsidRDefault="008577B7" w:rsidP="006D6807">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577B7" w:rsidRPr="00A47F2F" w:rsidRDefault="008577B7" w:rsidP="006D6807">
            <w:pPr>
              <w:spacing w:after="0" w:line="240" w:lineRule="auto"/>
              <w:jc w:val="both"/>
              <w:rPr>
                <w:color w:val="000000"/>
                <w:szCs w:val="24"/>
              </w:rPr>
            </w:pPr>
            <w:r>
              <w:rPr>
                <w:color w:val="000000"/>
                <w:szCs w:val="24"/>
              </w:rPr>
              <w:t>Her Dönem Başı</w:t>
            </w:r>
          </w:p>
        </w:tc>
      </w:tr>
      <w:tr w:rsidR="008577B7"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577B7" w:rsidRPr="00A47F2F" w:rsidRDefault="008577B7" w:rsidP="006D6807">
            <w:pPr>
              <w:spacing w:after="0" w:line="240" w:lineRule="auto"/>
              <w:jc w:val="center"/>
              <w:rPr>
                <w:b/>
                <w:bCs/>
                <w:color w:val="000000"/>
                <w:szCs w:val="24"/>
              </w:rPr>
            </w:pPr>
            <w:r>
              <w:rPr>
                <w:b/>
                <w:bCs/>
                <w:color w:val="000000"/>
                <w:szCs w:val="24"/>
              </w:rPr>
              <w:lastRenderedPageBreak/>
              <w:t>2.2.</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577B7" w:rsidRPr="002010AD" w:rsidRDefault="008577B7" w:rsidP="006848DF">
            <w:pPr>
              <w:spacing w:after="0" w:line="240" w:lineRule="auto"/>
              <w:rPr>
                <w:rFonts w:cs="Calibri"/>
                <w:color w:val="000000"/>
              </w:rPr>
            </w:pPr>
            <w:r w:rsidRPr="002010AD">
              <w:rPr>
                <w:rFonts w:cs="Calibri"/>
                <w:color w:val="000000"/>
              </w:rPr>
              <w:t>Okul sağlığı ve hijyen konularında öğrencilerin, ailelerin ve çalışanların bilinçlendirilmesine yönelik faaliyetler yapılacaktır. Okulumuzun bu konulara ilişkin değerlendirmelere (Beyaz Bayrak, Beslenme Dostu Okul, Sıfır Atık Projesi vb.) katılmaları desteklenecektir.</w:t>
            </w:r>
          </w:p>
        </w:tc>
        <w:tc>
          <w:tcPr>
            <w:tcW w:w="1161" w:type="pct"/>
            <w:tcBorders>
              <w:top w:val="nil"/>
              <w:left w:val="nil"/>
              <w:bottom w:val="single" w:sz="8" w:space="0" w:color="auto"/>
              <w:right w:val="single" w:sz="8" w:space="0" w:color="auto"/>
            </w:tcBorders>
            <w:shd w:val="clear" w:color="auto" w:fill="auto"/>
            <w:vAlign w:val="center"/>
          </w:tcPr>
          <w:p w:rsidR="008577B7" w:rsidRPr="00A47F2F" w:rsidRDefault="008577B7" w:rsidP="006D6807">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577B7" w:rsidRPr="00A47F2F" w:rsidRDefault="008577B7" w:rsidP="006D6807">
            <w:pPr>
              <w:spacing w:after="0" w:line="240" w:lineRule="auto"/>
              <w:jc w:val="both"/>
              <w:rPr>
                <w:color w:val="000000"/>
                <w:szCs w:val="24"/>
              </w:rPr>
            </w:pPr>
            <w:r>
              <w:rPr>
                <w:color w:val="000000"/>
                <w:szCs w:val="24"/>
              </w:rPr>
              <w:t>Her Dönem</w:t>
            </w:r>
          </w:p>
        </w:tc>
      </w:tr>
      <w:tr w:rsidR="006D6807"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D6807" w:rsidRPr="00A47F2F" w:rsidRDefault="006D6807" w:rsidP="006D6807">
            <w:pPr>
              <w:spacing w:after="0" w:line="240" w:lineRule="auto"/>
              <w:jc w:val="center"/>
              <w:rPr>
                <w:b/>
                <w:bCs/>
                <w:color w:val="000000"/>
                <w:szCs w:val="24"/>
              </w:rPr>
            </w:pPr>
            <w:r>
              <w:rPr>
                <w:b/>
                <w:bCs/>
                <w:color w:val="000000"/>
                <w:szCs w:val="24"/>
              </w:rPr>
              <w:t>2.2.</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D6807" w:rsidRPr="00E60054" w:rsidRDefault="006D6807" w:rsidP="006D6807">
            <w:pPr>
              <w:spacing w:after="0" w:line="240" w:lineRule="auto"/>
              <w:jc w:val="both"/>
              <w:rPr>
                <w:color w:val="000000"/>
                <w:szCs w:val="24"/>
              </w:rPr>
            </w:pPr>
            <w:r>
              <w:rPr>
                <w:color w:val="000000"/>
                <w:szCs w:val="24"/>
              </w:rPr>
              <w:t>Öğrencilerimiz için velilere yönelik annelik ve babalık tutumları ile ilgili rehberlik faaliyetleri düzenlenecek</w:t>
            </w:r>
          </w:p>
        </w:tc>
        <w:tc>
          <w:tcPr>
            <w:tcW w:w="1161" w:type="pct"/>
            <w:tcBorders>
              <w:top w:val="nil"/>
              <w:left w:val="nil"/>
              <w:bottom w:val="single" w:sz="8" w:space="0" w:color="auto"/>
              <w:right w:val="single" w:sz="8" w:space="0" w:color="auto"/>
            </w:tcBorders>
            <w:shd w:val="clear" w:color="auto" w:fill="auto"/>
            <w:vAlign w:val="center"/>
          </w:tcPr>
          <w:p w:rsidR="006D6807" w:rsidRPr="00A47F2F" w:rsidRDefault="006D6807" w:rsidP="006D6807">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6D6807" w:rsidRPr="00A47F2F" w:rsidRDefault="006D6807" w:rsidP="006D6807">
            <w:pPr>
              <w:spacing w:after="0" w:line="240" w:lineRule="auto"/>
              <w:jc w:val="both"/>
              <w:rPr>
                <w:color w:val="000000"/>
                <w:szCs w:val="24"/>
              </w:rPr>
            </w:pPr>
            <w:r>
              <w:rPr>
                <w:color w:val="000000"/>
                <w:szCs w:val="24"/>
              </w:rPr>
              <w:t>Her Ay</w:t>
            </w:r>
          </w:p>
        </w:tc>
      </w:tr>
    </w:tbl>
    <w:p w:rsidR="007E3276" w:rsidRDefault="007E3276" w:rsidP="008D4E73">
      <w:pPr>
        <w:pStyle w:val="Balk2"/>
      </w:pPr>
      <w:bookmarkStart w:id="47" w:name="_Toc3469441"/>
    </w:p>
    <w:p w:rsidR="007E3276" w:rsidRPr="007E3276" w:rsidRDefault="007E3276" w:rsidP="007E3276"/>
    <w:p w:rsidR="007E3276" w:rsidRDefault="007E3276" w:rsidP="008D4E73">
      <w:pPr>
        <w:pStyle w:val="Balk2"/>
      </w:pPr>
    </w:p>
    <w:p w:rsidR="007E3276" w:rsidRDefault="007E3276" w:rsidP="008D4E73">
      <w:pPr>
        <w:pStyle w:val="Balk2"/>
      </w:pPr>
    </w:p>
    <w:p w:rsidR="007E3276" w:rsidRDefault="007E3276" w:rsidP="008D4E73">
      <w:pPr>
        <w:pStyle w:val="Balk2"/>
      </w:pPr>
    </w:p>
    <w:p w:rsidR="007E3276" w:rsidRDefault="007E3276" w:rsidP="008D4E73">
      <w:pPr>
        <w:pStyle w:val="Balk2"/>
      </w:pPr>
    </w:p>
    <w:p w:rsidR="007E3276" w:rsidRPr="007E3276" w:rsidRDefault="007E3276" w:rsidP="007E3276"/>
    <w:p w:rsidR="00352E63" w:rsidRPr="00A47F2F" w:rsidRDefault="002159E5" w:rsidP="008D4E73">
      <w:pPr>
        <w:pStyle w:val="Balk2"/>
      </w:pPr>
      <w:r w:rsidRPr="00A47F2F">
        <w:lastRenderedPageBreak/>
        <w:t>TEMA I</w:t>
      </w:r>
      <w:r w:rsidR="008D4E73">
        <w:t>II</w:t>
      </w:r>
      <w:r w:rsidRPr="00A47F2F">
        <w:t>: KURUMSAL KAPASİTE</w:t>
      </w:r>
      <w:bookmarkEnd w:id="47"/>
    </w:p>
    <w:p w:rsidR="008D4E73" w:rsidRDefault="008D4E73" w:rsidP="008D4E73">
      <w:pPr>
        <w:pStyle w:val="Balk3"/>
      </w:pPr>
      <w:bookmarkStart w:id="48" w:name="_Toc416085167"/>
      <w:bookmarkStart w:id="49"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p>
    <w:p w:rsidR="008F3D60" w:rsidRPr="003219DE" w:rsidRDefault="00E62DDF" w:rsidP="008D4E73">
      <w:pPr>
        <w:rPr>
          <w:b/>
          <w:i/>
          <w:szCs w:val="24"/>
        </w:rPr>
      </w:pPr>
      <w:r w:rsidRPr="003219DE">
        <w:rPr>
          <w:rStyle w:val="Balk4Char"/>
          <w:rFonts w:ascii="Book Antiqua" w:hAnsi="Book Antiqua"/>
          <w:i w:val="0"/>
          <w:sz w:val="24"/>
          <w:szCs w:val="24"/>
        </w:rPr>
        <w:t>Okul personelinin iletişimini, gelişimini ve okulun fiziki yapısının daha etkin kullanımını sağlamak için gerekli çalışmalar yapılacaktır.</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946E6C">
        <w:trPr>
          <w:gridAfter w:val="1"/>
          <w:wAfter w:w="15" w:type="dxa"/>
          <w:trHeight w:val="549"/>
        </w:trPr>
        <w:tc>
          <w:tcPr>
            <w:tcW w:w="1757" w:type="dxa"/>
            <w:shd w:val="clear" w:color="auto" w:fill="auto"/>
            <w:vAlign w:val="center"/>
          </w:tcPr>
          <w:p w:rsidR="008D4E73" w:rsidRPr="006F6996" w:rsidRDefault="008D4E73" w:rsidP="008F3D60">
            <w:pPr>
              <w:spacing w:after="0" w:line="240" w:lineRule="auto"/>
              <w:rPr>
                <w:b/>
                <w:bCs/>
                <w:sz w:val="22"/>
                <w:szCs w:val="22"/>
              </w:rPr>
            </w:pPr>
            <w:r w:rsidRPr="006F6996">
              <w:rPr>
                <w:b/>
                <w:bCs/>
                <w:sz w:val="22"/>
                <w:szCs w:val="22"/>
              </w:rPr>
              <w:t>PG.</w:t>
            </w:r>
            <w:r w:rsidR="008F3D60" w:rsidRPr="006F6996">
              <w:rPr>
                <w:b/>
                <w:bCs/>
                <w:sz w:val="22"/>
                <w:szCs w:val="22"/>
              </w:rPr>
              <w:t>3</w:t>
            </w:r>
            <w:r w:rsidRPr="006F6996">
              <w:rPr>
                <w:b/>
                <w:bCs/>
                <w:sz w:val="22"/>
                <w:szCs w:val="22"/>
              </w:rPr>
              <w:t>.1.a</w:t>
            </w:r>
          </w:p>
        </w:tc>
        <w:tc>
          <w:tcPr>
            <w:tcW w:w="5042" w:type="dxa"/>
            <w:shd w:val="clear" w:color="auto" w:fill="auto"/>
            <w:vAlign w:val="center"/>
          </w:tcPr>
          <w:p w:rsidR="008D4E73" w:rsidRPr="003322A4" w:rsidRDefault="00E046FC" w:rsidP="008D4E73">
            <w:pPr>
              <w:spacing w:after="0" w:line="240" w:lineRule="auto"/>
              <w:rPr>
                <w:sz w:val="22"/>
                <w:szCs w:val="22"/>
              </w:rPr>
            </w:pPr>
            <w:r>
              <w:rPr>
                <w:sz w:val="22"/>
                <w:szCs w:val="22"/>
              </w:rPr>
              <w:t>Teknolojik altyapının bakım ve onarımının yapılması (0-1)</w:t>
            </w:r>
          </w:p>
        </w:tc>
        <w:tc>
          <w:tcPr>
            <w:tcW w:w="957" w:type="dxa"/>
            <w:shd w:val="clear" w:color="auto" w:fill="auto"/>
            <w:noWrap/>
            <w:vAlign w:val="center"/>
          </w:tcPr>
          <w:p w:rsidR="008D4E73" w:rsidRPr="003322A4" w:rsidRDefault="00E046FC" w:rsidP="00946E6C">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8D4E73" w:rsidRPr="003322A4" w:rsidRDefault="00E046FC" w:rsidP="00946E6C">
            <w:pPr>
              <w:spacing w:after="0" w:line="240" w:lineRule="auto"/>
              <w:jc w:val="center"/>
              <w:rPr>
                <w:sz w:val="22"/>
                <w:szCs w:val="22"/>
              </w:rPr>
            </w:pPr>
            <w:r>
              <w:rPr>
                <w:sz w:val="22"/>
                <w:szCs w:val="22"/>
              </w:rPr>
              <w:t>1</w:t>
            </w:r>
          </w:p>
        </w:tc>
        <w:tc>
          <w:tcPr>
            <w:tcW w:w="1041" w:type="dxa"/>
            <w:vAlign w:val="center"/>
          </w:tcPr>
          <w:p w:rsidR="008D4E73" w:rsidRPr="003322A4" w:rsidRDefault="00E046FC" w:rsidP="00946E6C">
            <w:pPr>
              <w:spacing w:after="0" w:line="240" w:lineRule="auto"/>
              <w:jc w:val="center"/>
              <w:rPr>
                <w:sz w:val="22"/>
                <w:szCs w:val="22"/>
              </w:rPr>
            </w:pPr>
            <w:r>
              <w:rPr>
                <w:sz w:val="22"/>
                <w:szCs w:val="22"/>
              </w:rPr>
              <w:t>1</w:t>
            </w:r>
          </w:p>
        </w:tc>
        <w:tc>
          <w:tcPr>
            <w:tcW w:w="1007" w:type="dxa"/>
            <w:vAlign w:val="center"/>
          </w:tcPr>
          <w:p w:rsidR="008D4E73" w:rsidRPr="003322A4" w:rsidRDefault="00E046FC" w:rsidP="00946E6C">
            <w:pPr>
              <w:spacing w:after="0" w:line="240" w:lineRule="auto"/>
              <w:jc w:val="center"/>
              <w:rPr>
                <w:sz w:val="22"/>
                <w:szCs w:val="22"/>
              </w:rPr>
            </w:pPr>
            <w:r>
              <w:rPr>
                <w:sz w:val="22"/>
                <w:szCs w:val="22"/>
              </w:rPr>
              <w:t>1</w:t>
            </w:r>
          </w:p>
        </w:tc>
        <w:tc>
          <w:tcPr>
            <w:tcW w:w="1092" w:type="dxa"/>
            <w:vAlign w:val="center"/>
          </w:tcPr>
          <w:p w:rsidR="008D4E73" w:rsidRPr="003322A4" w:rsidRDefault="00E046FC" w:rsidP="00946E6C">
            <w:pPr>
              <w:spacing w:after="0" w:line="240" w:lineRule="auto"/>
              <w:jc w:val="center"/>
              <w:rPr>
                <w:sz w:val="22"/>
                <w:szCs w:val="22"/>
              </w:rPr>
            </w:pPr>
            <w:r>
              <w:rPr>
                <w:sz w:val="22"/>
                <w:szCs w:val="22"/>
              </w:rPr>
              <w:t>1</w:t>
            </w:r>
          </w:p>
        </w:tc>
        <w:tc>
          <w:tcPr>
            <w:tcW w:w="1005" w:type="dxa"/>
            <w:vAlign w:val="center"/>
          </w:tcPr>
          <w:p w:rsidR="008D4E73" w:rsidRPr="003322A4" w:rsidRDefault="00E046FC" w:rsidP="00946E6C">
            <w:pPr>
              <w:spacing w:after="0" w:line="240" w:lineRule="auto"/>
              <w:jc w:val="center"/>
              <w:rPr>
                <w:sz w:val="22"/>
                <w:szCs w:val="22"/>
              </w:rPr>
            </w:pPr>
            <w:r>
              <w:rPr>
                <w:sz w:val="22"/>
                <w:szCs w:val="22"/>
              </w:rPr>
              <w:t>1</w:t>
            </w:r>
          </w:p>
        </w:tc>
      </w:tr>
      <w:tr w:rsidR="008D4E73" w:rsidRPr="00A47F2F" w:rsidTr="00946E6C">
        <w:trPr>
          <w:gridAfter w:val="1"/>
          <w:wAfter w:w="15" w:type="dxa"/>
          <w:trHeight w:val="549"/>
        </w:trPr>
        <w:tc>
          <w:tcPr>
            <w:tcW w:w="1757" w:type="dxa"/>
            <w:shd w:val="clear" w:color="auto" w:fill="auto"/>
            <w:vAlign w:val="center"/>
          </w:tcPr>
          <w:p w:rsidR="008D4E73" w:rsidRPr="006F6996" w:rsidRDefault="008D4E73" w:rsidP="00022FC0">
            <w:pPr>
              <w:rPr>
                <w:sz w:val="22"/>
                <w:szCs w:val="22"/>
              </w:rPr>
            </w:pPr>
            <w:r w:rsidRPr="006F6996">
              <w:rPr>
                <w:b/>
                <w:bCs/>
                <w:sz w:val="22"/>
                <w:szCs w:val="22"/>
              </w:rPr>
              <w:t>PG.</w:t>
            </w:r>
            <w:r w:rsidR="008F3D60" w:rsidRPr="006F6996">
              <w:rPr>
                <w:b/>
                <w:bCs/>
                <w:sz w:val="22"/>
                <w:szCs w:val="22"/>
              </w:rPr>
              <w:t>3</w:t>
            </w:r>
            <w:r w:rsidRPr="006F6996">
              <w:rPr>
                <w:b/>
                <w:bCs/>
                <w:sz w:val="22"/>
                <w:szCs w:val="22"/>
              </w:rPr>
              <w:t>.</w:t>
            </w:r>
            <w:r w:rsidR="00022FC0" w:rsidRPr="006F6996">
              <w:rPr>
                <w:b/>
                <w:bCs/>
                <w:sz w:val="22"/>
                <w:szCs w:val="22"/>
              </w:rPr>
              <w:t>1</w:t>
            </w:r>
            <w:r w:rsidRPr="006F6996">
              <w:rPr>
                <w:b/>
                <w:bCs/>
                <w:sz w:val="22"/>
                <w:szCs w:val="22"/>
              </w:rPr>
              <w:t>.b</w:t>
            </w:r>
          </w:p>
        </w:tc>
        <w:tc>
          <w:tcPr>
            <w:tcW w:w="5042" w:type="dxa"/>
            <w:shd w:val="clear" w:color="auto" w:fill="auto"/>
            <w:vAlign w:val="center"/>
          </w:tcPr>
          <w:p w:rsidR="008D4E73" w:rsidRPr="003322A4" w:rsidRDefault="00E046FC" w:rsidP="008D4E73">
            <w:pPr>
              <w:spacing w:after="0" w:line="240" w:lineRule="auto"/>
              <w:rPr>
                <w:sz w:val="22"/>
                <w:szCs w:val="22"/>
              </w:rPr>
            </w:pPr>
            <w:r>
              <w:rPr>
                <w:sz w:val="22"/>
                <w:szCs w:val="22"/>
              </w:rPr>
              <w:t>Güvenlik sistemlerinin bakım ve onarımının yapılması (0-1)</w:t>
            </w:r>
          </w:p>
        </w:tc>
        <w:tc>
          <w:tcPr>
            <w:tcW w:w="957" w:type="dxa"/>
            <w:shd w:val="clear" w:color="auto" w:fill="auto"/>
            <w:noWrap/>
            <w:vAlign w:val="center"/>
          </w:tcPr>
          <w:p w:rsidR="008D4E73" w:rsidRPr="003322A4" w:rsidRDefault="00E046FC" w:rsidP="00946E6C">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8D4E73" w:rsidRPr="003322A4" w:rsidRDefault="00E046FC" w:rsidP="00946E6C">
            <w:pPr>
              <w:spacing w:after="0" w:line="240" w:lineRule="auto"/>
              <w:jc w:val="center"/>
              <w:rPr>
                <w:sz w:val="22"/>
                <w:szCs w:val="22"/>
              </w:rPr>
            </w:pPr>
            <w:r>
              <w:rPr>
                <w:sz w:val="22"/>
                <w:szCs w:val="22"/>
              </w:rPr>
              <w:t>1</w:t>
            </w:r>
          </w:p>
        </w:tc>
        <w:tc>
          <w:tcPr>
            <w:tcW w:w="1041" w:type="dxa"/>
            <w:vAlign w:val="center"/>
          </w:tcPr>
          <w:p w:rsidR="008D4E73" w:rsidRPr="003322A4" w:rsidRDefault="00E046FC" w:rsidP="00946E6C">
            <w:pPr>
              <w:spacing w:after="0" w:line="240" w:lineRule="auto"/>
              <w:jc w:val="center"/>
              <w:rPr>
                <w:sz w:val="22"/>
                <w:szCs w:val="22"/>
              </w:rPr>
            </w:pPr>
            <w:r>
              <w:rPr>
                <w:sz w:val="22"/>
                <w:szCs w:val="22"/>
              </w:rPr>
              <w:t>1</w:t>
            </w:r>
          </w:p>
        </w:tc>
        <w:tc>
          <w:tcPr>
            <w:tcW w:w="1007" w:type="dxa"/>
            <w:vAlign w:val="center"/>
          </w:tcPr>
          <w:p w:rsidR="008D4E73" w:rsidRPr="003322A4" w:rsidRDefault="00E046FC" w:rsidP="00946E6C">
            <w:pPr>
              <w:spacing w:after="0" w:line="240" w:lineRule="auto"/>
              <w:jc w:val="center"/>
              <w:rPr>
                <w:sz w:val="22"/>
                <w:szCs w:val="22"/>
              </w:rPr>
            </w:pPr>
            <w:r>
              <w:rPr>
                <w:sz w:val="22"/>
                <w:szCs w:val="22"/>
              </w:rPr>
              <w:t>1</w:t>
            </w:r>
          </w:p>
        </w:tc>
        <w:tc>
          <w:tcPr>
            <w:tcW w:w="1092" w:type="dxa"/>
            <w:vAlign w:val="center"/>
          </w:tcPr>
          <w:p w:rsidR="008D4E73" w:rsidRPr="003322A4" w:rsidRDefault="00E046FC" w:rsidP="00946E6C">
            <w:pPr>
              <w:spacing w:after="0" w:line="240" w:lineRule="auto"/>
              <w:jc w:val="center"/>
              <w:rPr>
                <w:sz w:val="22"/>
                <w:szCs w:val="22"/>
              </w:rPr>
            </w:pPr>
            <w:r>
              <w:rPr>
                <w:sz w:val="22"/>
                <w:szCs w:val="22"/>
              </w:rPr>
              <w:t>1</w:t>
            </w:r>
          </w:p>
        </w:tc>
        <w:tc>
          <w:tcPr>
            <w:tcW w:w="1005" w:type="dxa"/>
            <w:vAlign w:val="center"/>
          </w:tcPr>
          <w:p w:rsidR="008D4E73" w:rsidRPr="003322A4" w:rsidRDefault="00E046FC" w:rsidP="00946E6C">
            <w:pPr>
              <w:spacing w:after="0" w:line="240" w:lineRule="auto"/>
              <w:jc w:val="center"/>
              <w:rPr>
                <w:sz w:val="22"/>
                <w:szCs w:val="22"/>
              </w:rPr>
            </w:pPr>
            <w:r>
              <w:rPr>
                <w:sz w:val="22"/>
                <w:szCs w:val="22"/>
              </w:rPr>
              <w:t>1</w:t>
            </w:r>
          </w:p>
        </w:tc>
      </w:tr>
      <w:tr w:rsidR="008D4E73" w:rsidRPr="00A47F2F" w:rsidTr="00946E6C">
        <w:trPr>
          <w:gridAfter w:val="1"/>
          <w:wAfter w:w="15" w:type="dxa"/>
          <w:trHeight w:val="549"/>
        </w:trPr>
        <w:tc>
          <w:tcPr>
            <w:tcW w:w="1757" w:type="dxa"/>
            <w:shd w:val="clear" w:color="auto" w:fill="auto"/>
            <w:vAlign w:val="center"/>
          </w:tcPr>
          <w:p w:rsidR="008D4E73" w:rsidRPr="006F6996" w:rsidRDefault="008D4E73" w:rsidP="00022FC0">
            <w:pPr>
              <w:rPr>
                <w:sz w:val="22"/>
                <w:szCs w:val="22"/>
              </w:rPr>
            </w:pPr>
            <w:r w:rsidRPr="006F6996">
              <w:rPr>
                <w:b/>
                <w:bCs/>
                <w:sz w:val="22"/>
                <w:szCs w:val="22"/>
              </w:rPr>
              <w:t>PG.</w:t>
            </w:r>
            <w:r w:rsidR="008F3D60" w:rsidRPr="006F6996">
              <w:rPr>
                <w:b/>
                <w:bCs/>
                <w:sz w:val="22"/>
                <w:szCs w:val="22"/>
              </w:rPr>
              <w:t>3</w:t>
            </w:r>
            <w:r w:rsidRPr="006F6996">
              <w:rPr>
                <w:b/>
                <w:bCs/>
                <w:sz w:val="22"/>
                <w:szCs w:val="22"/>
              </w:rPr>
              <w:t>.</w:t>
            </w:r>
            <w:r w:rsidR="00022FC0" w:rsidRPr="006F6996">
              <w:rPr>
                <w:b/>
                <w:bCs/>
                <w:sz w:val="22"/>
                <w:szCs w:val="22"/>
              </w:rPr>
              <w:t>1</w:t>
            </w:r>
            <w:r w:rsidRPr="006F6996">
              <w:rPr>
                <w:b/>
                <w:bCs/>
                <w:sz w:val="22"/>
                <w:szCs w:val="22"/>
              </w:rPr>
              <w:t>.c.</w:t>
            </w:r>
          </w:p>
        </w:tc>
        <w:tc>
          <w:tcPr>
            <w:tcW w:w="5042" w:type="dxa"/>
            <w:shd w:val="clear" w:color="auto" w:fill="auto"/>
            <w:vAlign w:val="center"/>
          </w:tcPr>
          <w:p w:rsidR="008D4E73" w:rsidRPr="003219DE" w:rsidRDefault="003219DE" w:rsidP="008D4E73">
            <w:pPr>
              <w:spacing w:after="0" w:line="240" w:lineRule="auto"/>
              <w:rPr>
                <w:sz w:val="22"/>
                <w:szCs w:val="22"/>
              </w:rPr>
            </w:pPr>
            <w:r w:rsidRPr="003219DE">
              <w:rPr>
                <w:rFonts w:cs="Calibri"/>
                <w:color w:val="000000"/>
                <w:sz w:val="22"/>
                <w:szCs w:val="22"/>
              </w:rPr>
              <w:t>Okulumuz bilgi edinme sistemlerinden hizmet alanların memnuniyet oranı</w:t>
            </w:r>
            <w:r w:rsidR="006848DF">
              <w:rPr>
                <w:rFonts w:cs="Calibri"/>
                <w:color w:val="000000"/>
                <w:sz w:val="22"/>
                <w:szCs w:val="22"/>
              </w:rPr>
              <w:t xml:space="preserve"> </w:t>
            </w:r>
            <w:r w:rsidRPr="003219DE">
              <w:rPr>
                <w:rFonts w:cs="Calibri"/>
                <w:color w:val="000000"/>
                <w:sz w:val="22"/>
                <w:szCs w:val="22"/>
              </w:rPr>
              <w:t>(%)</w:t>
            </w:r>
          </w:p>
        </w:tc>
        <w:tc>
          <w:tcPr>
            <w:tcW w:w="957" w:type="dxa"/>
            <w:shd w:val="clear" w:color="auto" w:fill="auto"/>
            <w:noWrap/>
            <w:vAlign w:val="center"/>
          </w:tcPr>
          <w:p w:rsidR="008D4E73" w:rsidRPr="003322A4" w:rsidRDefault="0019492A" w:rsidP="00946E6C">
            <w:pPr>
              <w:spacing w:after="0" w:line="240" w:lineRule="auto"/>
              <w:jc w:val="center"/>
              <w:rPr>
                <w:sz w:val="22"/>
                <w:szCs w:val="22"/>
              </w:rPr>
            </w:pPr>
            <w:r>
              <w:rPr>
                <w:sz w:val="22"/>
                <w:szCs w:val="22"/>
              </w:rPr>
              <w:t>90</w:t>
            </w:r>
          </w:p>
        </w:tc>
        <w:tc>
          <w:tcPr>
            <w:tcW w:w="1092" w:type="dxa"/>
            <w:gridSpan w:val="2"/>
            <w:shd w:val="clear" w:color="auto" w:fill="auto"/>
            <w:noWrap/>
            <w:vAlign w:val="center"/>
          </w:tcPr>
          <w:p w:rsidR="008D4E73" w:rsidRPr="003322A4" w:rsidRDefault="0019492A" w:rsidP="00946E6C">
            <w:pPr>
              <w:spacing w:after="0" w:line="240" w:lineRule="auto"/>
              <w:jc w:val="center"/>
              <w:rPr>
                <w:sz w:val="22"/>
                <w:szCs w:val="22"/>
              </w:rPr>
            </w:pPr>
            <w:r>
              <w:rPr>
                <w:sz w:val="22"/>
                <w:szCs w:val="22"/>
              </w:rPr>
              <w:t>95</w:t>
            </w:r>
          </w:p>
        </w:tc>
        <w:tc>
          <w:tcPr>
            <w:tcW w:w="1041" w:type="dxa"/>
            <w:vAlign w:val="center"/>
          </w:tcPr>
          <w:p w:rsidR="008D4E73" w:rsidRPr="003322A4" w:rsidRDefault="0019492A" w:rsidP="00946E6C">
            <w:pPr>
              <w:spacing w:after="0" w:line="240" w:lineRule="auto"/>
              <w:jc w:val="center"/>
              <w:rPr>
                <w:sz w:val="22"/>
                <w:szCs w:val="22"/>
              </w:rPr>
            </w:pPr>
            <w:r>
              <w:rPr>
                <w:sz w:val="22"/>
                <w:szCs w:val="22"/>
              </w:rPr>
              <w:t>100</w:t>
            </w:r>
          </w:p>
        </w:tc>
        <w:tc>
          <w:tcPr>
            <w:tcW w:w="1007" w:type="dxa"/>
            <w:vAlign w:val="center"/>
          </w:tcPr>
          <w:p w:rsidR="008D4E73" w:rsidRPr="003322A4" w:rsidRDefault="0019492A" w:rsidP="00946E6C">
            <w:pPr>
              <w:spacing w:after="0" w:line="240" w:lineRule="auto"/>
              <w:jc w:val="center"/>
              <w:rPr>
                <w:sz w:val="22"/>
                <w:szCs w:val="22"/>
              </w:rPr>
            </w:pPr>
            <w:r>
              <w:rPr>
                <w:sz w:val="22"/>
                <w:szCs w:val="22"/>
              </w:rPr>
              <w:t>100</w:t>
            </w:r>
          </w:p>
        </w:tc>
        <w:tc>
          <w:tcPr>
            <w:tcW w:w="1092" w:type="dxa"/>
            <w:vAlign w:val="center"/>
          </w:tcPr>
          <w:p w:rsidR="008D4E73" w:rsidRPr="003322A4" w:rsidRDefault="0019492A" w:rsidP="00946E6C">
            <w:pPr>
              <w:spacing w:after="0" w:line="240" w:lineRule="auto"/>
              <w:jc w:val="center"/>
              <w:rPr>
                <w:sz w:val="22"/>
                <w:szCs w:val="22"/>
              </w:rPr>
            </w:pPr>
            <w:r>
              <w:rPr>
                <w:sz w:val="22"/>
                <w:szCs w:val="22"/>
              </w:rPr>
              <w:t>100</w:t>
            </w:r>
          </w:p>
        </w:tc>
        <w:tc>
          <w:tcPr>
            <w:tcW w:w="1005" w:type="dxa"/>
            <w:vAlign w:val="center"/>
          </w:tcPr>
          <w:p w:rsidR="008D4E73" w:rsidRPr="003322A4" w:rsidRDefault="0019492A" w:rsidP="00946E6C">
            <w:pPr>
              <w:spacing w:after="0" w:line="240" w:lineRule="auto"/>
              <w:jc w:val="center"/>
              <w:rPr>
                <w:sz w:val="22"/>
                <w:szCs w:val="22"/>
              </w:rPr>
            </w:pPr>
            <w:r>
              <w:rPr>
                <w:sz w:val="22"/>
                <w:szCs w:val="22"/>
              </w:rPr>
              <w:t>100</w:t>
            </w:r>
          </w:p>
        </w:tc>
      </w:tr>
      <w:tr w:rsidR="008D4E73" w:rsidRPr="00A47F2F" w:rsidTr="00946E6C">
        <w:trPr>
          <w:gridAfter w:val="1"/>
          <w:wAfter w:w="15" w:type="dxa"/>
          <w:trHeight w:val="549"/>
        </w:trPr>
        <w:tc>
          <w:tcPr>
            <w:tcW w:w="1757" w:type="dxa"/>
            <w:shd w:val="clear" w:color="auto" w:fill="auto"/>
            <w:vAlign w:val="center"/>
          </w:tcPr>
          <w:p w:rsidR="008D4E73" w:rsidRPr="003322A4" w:rsidRDefault="003219DE" w:rsidP="008D4E73">
            <w:pPr>
              <w:rPr>
                <w:sz w:val="22"/>
                <w:szCs w:val="22"/>
              </w:rPr>
            </w:pPr>
            <w:r w:rsidRPr="006F6996">
              <w:rPr>
                <w:b/>
                <w:bCs/>
                <w:sz w:val="22"/>
                <w:szCs w:val="22"/>
              </w:rPr>
              <w:t>PG.3.1</w:t>
            </w:r>
            <w:r>
              <w:rPr>
                <w:b/>
                <w:bCs/>
                <w:sz w:val="22"/>
                <w:szCs w:val="22"/>
              </w:rPr>
              <w:t>.d.</w:t>
            </w:r>
          </w:p>
        </w:tc>
        <w:tc>
          <w:tcPr>
            <w:tcW w:w="5042" w:type="dxa"/>
            <w:shd w:val="clear" w:color="auto" w:fill="auto"/>
            <w:vAlign w:val="center"/>
          </w:tcPr>
          <w:p w:rsidR="008D4E73" w:rsidRPr="003322A4" w:rsidRDefault="003219DE" w:rsidP="008D4E73">
            <w:pPr>
              <w:spacing w:after="0" w:line="240" w:lineRule="auto"/>
              <w:rPr>
                <w:sz w:val="22"/>
                <w:szCs w:val="22"/>
              </w:rPr>
            </w:pPr>
            <w:r>
              <w:rPr>
                <w:sz w:val="22"/>
                <w:szCs w:val="22"/>
              </w:rPr>
              <w:t xml:space="preserve">Okulumuz güvenlik görevlisi </w:t>
            </w:r>
            <w:r w:rsidR="00946E6C">
              <w:rPr>
                <w:sz w:val="22"/>
                <w:szCs w:val="22"/>
              </w:rPr>
              <w:t>sayısı</w:t>
            </w:r>
          </w:p>
        </w:tc>
        <w:tc>
          <w:tcPr>
            <w:tcW w:w="957" w:type="dxa"/>
            <w:shd w:val="clear" w:color="auto" w:fill="auto"/>
            <w:noWrap/>
            <w:vAlign w:val="center"/>
          </w:tcPr>
          <w:p w:rsidR="008D4E73" w:rsidRPr="003322A4" w:rsidRDefault="00946E6C" w:rsidP="00946E6C">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8D4E73" w:rsidRPr="003322A4" w:rsidRDefault="00946E6C" w:rsidP="00946E6C">
            <w:pPr>
              <w:spacing w:after="0" w:line="240" w:lineRule="auto"/>
              <w:jc w:val="center"/>
              <w:rPr>
                <w:sz w:val="22"/>
                <w:szCs w:val="22"/>
              </w:rPr>
            </w:pPr>
            <w:r>
              <w:rPr>
                <w:sz w:val="22"/>
                <w:szCs w:val="22"/>
              </w:rPr>
              <w:t>0</w:t>
            </w:r>
          </w:p>
        </w:tc>
        <w:tc>
          <w:tcPr>
            <w:tcW w:w="1041" w:type="dxa"/>
            <w:vAlign w:val="center"/>
          </w:tcPr>
          <w:p w:rsidR="008D4E73" w:rsidRPr="003322A4" w:rsidRDefault="00946E6C" w:rsidP="00946E6C">
            <w:pPr>
              <w:spacing w:after="0" w:line="240" w:lineRule="auto"/>
              <w:jc w:val="center"/>
              <w:rPr>
                <w:sz w:val="22"/>
                <w:szCs w:val="22"/>
              </w:rPr>
            </w:pPr>
            <w:r>
              <w:rPr>
                <w:sz w:val="22"/>
                <w:szCs w:val="22"/>
              </w:rPr>
              <w:t>0</w:t>
            </w:r>
          </w:p>
        </w:tc>
        <w:tc>
          <w:tcPr>
            <w:tcW w:w="1007" w:type="dxa"/>
            <w:vAlign w:val="center"/>
          </w:tcPr>
          <w:p w:rsidR="008D4E73" w:rsidRPr="003322A4" w:rsidRDefault="00946E6C" w:rsidP="00946E6C">
            <w:pPr>
              <w:spacing w:after="0" w:line="240" w:lineRule="auto"/>
              <w:jc w:val="center"/>
              <w:rPr>
                <w:sz w:val="22"/>
                <w:szCs w:val="22"/>
              </w:rPr>
            </w:pPr>
            <w:r>
              <w:rPr>
                <w:sz w:val="22"/>
                <w:szCs w:val="22"/>
              </w:rPr>
              <w:t>1</w:t>
            </w:r>
          </w:p>
        </w:tc>
        <w:tc>
          <w:tcPr>
            <w:tcW w:w="1092" w:type="dxa"/>
            <w:vAlign w:val="center"/>
          </w:tcPr>
          <w:p w:rsidR="008D4E73" w:rsidRPr="003322A4" w:rsidRDefault="00946E6C" w:rsidP="00946E6C">
            <w:pPr>
              <w:spacing w:after="0" w:line="240" w:lineRule="auto"/>
              <w:jc w:val="center"/>
              <w:rPr>
                <w:sz w:val="22"/>
                <w:szCs w:val="22"/>
              </w:rPr>
            </w:pPr>
            <w:r>
              <w:rPr>
                <w:sz w:val="22"/>
                <w:szCs w:val="22"/>
              </w:rPr>
              <w:t>1</w:t>
            </w:r>
          </w:p>
        </w:tc>
        <w:tc>
          <w:tcPr>
            <w:tcW w:w="1005" w:type="dxa"/>
            <w:vAlign w:val="center"/>
          </w:tcPr>
          <w:p w:rsidR="008D4E73" w:rsidRPr="003322A4" w:rsidRDefault="00946E6C" w:rsidP="00946E6C">
            <w:pPr>
              <w:spacing w:after="0" w:line="240" w:lineRule="auto"/>
              <w:jc w:val="center"/>
              <w:rPr>
                <w:sz w:val="22"/>
                <w:szCs w:val="22"/>
              </w:rPr>
            </w:pPr>
            <w:r>
              <w:rPr>
                <w:sz w:val="22"/>
                <w:szCs w:val="22"/>
              </w:rPr>
              <w:t>1</w:t>
            </w:r>
          </w:p>
        </w:tc>
      </w:tr>
      <w:tr w:rsidR="00946E6C" w:rsidRPr="00A47F2F" w:rsidTr="00946E6C">
        <w:trPr>
          <w:gridAfter w:val="1"/>
          <w:wAfter w:w="15" w:type="dxa"/>
          <w:trHeight w:val="549"/>
        </w:trPr>
        <w:tc>
          <w:tcPr>
            <w:tcW w:w="1757" w:type="dxa"/>
            <w:shd w:val="clear" w:color="auto" w:fill="auto"/>
            <w:vAlign w:val="center"/>
          </w:tcPr>
          <w:p w:rsidR="00946E6C" w:rsidRPr="006F6996" w:rsidRDefault="00946E6C" w:rsidP="008D4E73">
            <w:pPr>
              <w:rPr>
                <w:b/>
                <w:bCs/>
                <w:sz w:val="22"/>
                <w:szCs w:val="22"/>
              </w:rPr>
            </w:pPr>
            <w:r w:rsidRPr="006F6996">
              <w:rPr>
                <w:b/>
                <w:bCs/>
                <w:sz w:val="22"/>
                <w:szCs w:val="22"/>
              </w:rPr>
              <w:t>PG.3.1</w:t>
            </w:r>
            <w:r>
              <w:rPr>
                <w:b/>
                <w:bCs/>
                <w:sz w:val="22"/>
                <w:szCs w:val="22"/>
              </w:rPr>
              <w:t>.e.</w:t>
            </w:r>
          </w:p>
        </w:tc>
        <w:tc>
          <w:tcPr>
            <w:tcW w:w="5042" w:type="dxa"/>
            <w:shd w:val="clear" w:color="auto" w:fill="auto"/>
            <w:vAlign w:val="center"/>
          </w:tcPr>
          <w:p w:rsidR="00946E6C" w:rsidRDefault="00946E6C" w:rsidP="00946E6C">
            <w:pPr>
              <w:spacing w:after="0" w:line="240" w:lineRule="auto"/>
              <w:rPr>
                <w:sz w:val="22"/>
                <w:szCs w:val="22"/>
              </w:rPr>
            </w:pPr>
            <w:r>
              <w:rPr>
                <w:sz w:val="22"/>
                <w:szCs w:val="22"/>
              </w:rPr>
              <w:t>Okul bahçesinin eğitim-öğretim faaliyetleri içerisinde kullanım oranı (%)</w:t>
            </w:r>
          </w:p>
        </w:tc>
        <w:tc>
          <w:tcPr>
            <w:tcW w:w="957" w:type="dxa"/>
            <w:shd w:val="clear" w:color="auto" w:fill="auto"/>
            <w:noWrap/>
            <w:vAlign w:val="center"/>
          </w:tcPr>
          <w:p w:rsidR="00946E6C" w:rsidRDefault="0019492A" w:rsidP="00946E6C">
            <w:pPr>
              <w:spacing w:after="0" w:line="240" w:lineRule="auto"/>
              <w:jc w:val="center"/>
              <w:rPr>
                <w:sz w:val="22"/>
                <w:szCs w:val="22"/>
              </w:rPr>
            </w:pPr>
            <w:r>
              <w:rPr>
                <w:sz w:val="22"/>
                <w:szCs w:val="22"/>
              </w:rPr>
              <w:t>40</w:t>
            </w:r>
          </w:p>
        </w:tc>
        <w:tc>
          <w:tcPr>
            <w:tcW w:w="1092" w:type="dxa"/>
            <w:gridSpan w:val="2"/>
            <w:shd w:val="clear" w:color="auto" w:fill="auto"/>
            <w:noWrap/>
            <w:vAlign w:val="center"/>
          </w:tcPr>
          <w:p w:rsidR="00946E6C" w:rsidRDefault="0019492A" w:rsidP="00946E6C">
            <w:pPr>
              <w:spacing w:after="0" w:line="240" w:lineRule="auto"/>
              <w:jc w:val="center"/>
              <w:rPr>
                <w:sz w:val="22"/>
                <w:szCs w:val="22"/>
              </w:rPr>
            </w:pPr>
            <w:r>
              <w:rPr>
                <w:sz w:val="22"/>
                <w:szCs w:val="22"/>
              </w:rPr>
              <w:t>50</w:t>
            </w:r>
          </w:p>
        </w:tc>
        <w:tc>
          <w:tcPr>
            <w:tcW w:w="1041" w:type="dxa"/>
            <w:vAlign w:val="center"/>
          </w:tcPr>
          <w:p w:rsidR="00946E6C" w:rsidRDefault="0019492A" w:rsidP="00946E6C">
            <w:pPr>
              <w:spacing w:after="0" w:line="240" w:lineRule="auto"/>
              <w:jc w:val="center"/>
              <w:rPr>
                <w:sz w:val="22"/>
                <w:szCs w:val="22"/>
              </w:rPr>
            </w:pPr>
            <w:r>
              <w:rPr>
                <w:sz w:val="22"/>
                <w:szCs w:val="22"/>
              </w:rPr>
              <w:t>60</w:t>
            </w:r>
          </w:p>
        </w:tc>
        <w:tc>
          <w:tcPr>
            <w:tcW w:w="1007" w:type="dxa"/>
            <w:vAlign w:val="center"/>
          </w:tcPr>
          <w:p w:rsidR="00946E6C" w:rsidRDefault="0019492A" w:rsidP="00946E6C">
            <w:pPr>
              <w:spacing w:after="0" w:line="240" w:lineRule="auto"/>
              <w:jc w:val="center"/>
              <w:rPr>
                <w:sz w:val="22"/>
                <w:szCs w:val="22"/>
              </w:rPr>
            </w:pPr>
            <w:r>
              <w:rPr>
                <w:sz w:val="22"/>
                <w:szCs w:val="22"/>
              </w:rPr>
              <w:t>70</w:t>
            </w:r>
          </w:p>
        </w:tc>
        <w:tc>
          <w:tcPr>
            <w:tcW w:w="1092" w:type="dxa"/>
            <w:vAlign w:val="center"/>
          </w:tcPr>
          <w:p w:rsidR="00946E6C" w:rsidRDefault="0019492A" w:rsidP="00946E6C">
            <w:pPr>
              <w:spacing w:after="0" w:line="240" w:lineRule="auto"/>
              <w:jc w:val="center"/>
              <w:rPr>
                <w:sz w:val="22"/>
                <w:szCs w:val="22"/>
              </w:rPr>
            </w:pPr>
            <w:r>
              <w:rPr>
                <w:sz w:val="22"/>
                <w:szCs w:val="22"/>
              </w:rPr>
              <w:t>80</w:t>
            </w:r>
          </w:p>
        </w:tc>
        <w:tc>
          <w:tcPr>
            <w:tcW w:w="1005" w:type="dxa"/>
            <w:vAlign w:val="center"/>
          </w:tcPr>
          <w:p w:rsidR="00946E6C" w:rsidRDefault="0019492A" w:rsidP="00946E6C">
            <w:pPr>
              <w:spacing w:after="0" w:line="240" w:lineRule="auto"/>
              <w:jc w:val="center"/>
              <w:rPr>
                <w:sz w:val="22"/>
                <w:szCs w:val="22"/>
              </w:rPr>
            </w:pPr>
            <w:r>
              <w:rPr>
                <w:sz w:val="22"/>
                <w:szCs w:val="22"/>
              </w:rPr>
              <w:t>100</w:t>
            </w:r>
          </w:p>
        </w:tc>
      </w:tr>
      <w:tr w:rsidR="00946E6C" w:rsidRPr="00A47F2F" w:rsidTr="00946E6C">
        <w:trPr>
          <w:gridAfter w:val="1"/>
          <w:wAfter w:w="15" w:type="dxa"/>
          <w:trHeight w:val="549"/>
        </w:trPr>
        <w:tc>
          <w:tcPr>
            <w:tcW w:w="1757" w:type="dxa"/>
            <w:shd w:val="clear" w:color="auto" w:fill="auto"/>
            <w:vAlign w:val="center"/>
          </w:tcPr>
          <w:p w:rsidR="00946E6C" w:rsidRPr="006F6996" w:rsidRDefault="00946E6C" w:rsidP="008D4E73">
            <w:pPr>
              <w:rPr>
                <w:b/>
                <w:bCs/>
                <w:sz w:val="22"/>
                <w:szCs w:val="22"/>
              </w:rPr>
            </w:pPr>
            <w:r w:rsidRPr="006F6996">
              <w:rPr>
                <w:b/>
                <w:bCs/>
                <w:sz w:val="22"/>
                <w:szCs w:val="22"/>
              </w:rPr>
              <w:t>PG.3.1</w:t>
            </w:r>
            <w:r>
              <w:rPr>
                <w:b/>
                <w:bCs/>
                <w:sz w:val="22"/>
                <w:szCs w:val="22"/>
              </w:rPr>
              <w:t>.f.</w:t>
            </w:r>
          </w:p>
        </w:tc>
        <w:tc>
          <w:tcPr>
            <w:tcW w:w="5042" w:type="dxa"/>
            <w:shd w:val="clear" w:color="auto" w:fill="auto"/>
            <w:vAlign w:val="center"/>
          </w:tcPr>
          <w:p w:rsidR="00946E6C" w:rsidRDefault="00946E6C" w:rsidP="00946E6C">
            <w:pPr>
              <w:spacing w:after="0" w:line="240" w:lineRule="auto"/>
              <w:rPr>
                <w:sz w:val="22"/>
                <w:szCs w:val="22"/>
              </w:rPr>
            </w:pPr>
            <w:r>
              <w:rPr>
                <w:sz w:val="22"/>
                <w:szCs w:val="22"/>
              </w:rPr>
              <w:t>Okul yangın çıkışlarının kullanışlılığı (0-1)</w:t>
            </w:r>
          </w:p>
        </w:tc>
        <w:tc>
          <w:tcPr>
            <w:tcW w:w="957" w:type="dxa"/>
            <w:shd w:val="clear" w:color="auto" w:fill="auto"/>
            <w:noWrap/>
            <w:vAlign w:val="center"/>
          </w:tcPr>
          <w:p w:rsidR="00946E6C" w:rsidRDefault="00946E6C" w:rsidP="00946E6C">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946E6C" w:rsidRDefault="00946E6C" w:rsidP="00946E6C">
            <w:pPr>
              <w:spacing w:after="0" w:line="240" w:lineRule="auto"/>
              <w:jc w:val="center"/>
              <w:rPr>
                <w:sz w:val="22"/>
                <w:szCs w:val="22"/>
              </w:rPr>
            </w:pPr>
            <w:r>
              <w:rPr>
                <w:sz w:val="22"/>
                <w:szCs w:val="22"/>
              </w:rPr>
              <w:t>1</w:t>
            </w:r>
          </w:p>
        </w:tc>
        <w:tc>
          <w:tcPr>
            <w:tcW w:w="1041" w:type="dxa"/>
            <w:vAlign w:val="center"/>
          </w:tcPr>
          <w:p w:rsidR="00946E6C" w:rsidRDefault="00946E6C" w:rsidP="00946E6C">
            <w:pPr>
              <w:spacing w:after="0" w:line="240" w:lineRule="auto"/>
              <w:jc w:val="center"/>
              <w:rPr>
                <w:sz w:val="22"/>
                <w:szCs w:val="22"/>
              </w:rPr>
            </w:pPr>
            <w:r>
              <w:rPr>
                <w:sz w:val="22"/>
                <w:szCs w:val="22"/>
              </w:rPr>
              <w:t>1</w:t>
            </w:r>
            <w:bookmarkStart w:id="50" w:name="_GoBack"/>
            <w:bookmarkEnd w:id="50"/>
          </w:p>
        </w:tc>
        <w:tc>
          <w:tcPr>
            <w:tcW w:w="1007" w:type="dxa"/>
            <w:vAlign w:val="center"/>
          </w:tcPr>
          <w:p w:rsidR="00946E6C" w:rsidRDefault="00946E6C" w:rsidP="00946E6C">
            <w:pPr>
              <w:spacing w:after="0" w:line="240" w:lineRule="auto"/>
              <w:jc w:val="center"/>
              <w:rPr>
                <w:sz w:val="22"/>
                <w:szCs w:val="22"/>
              </w:rPr>
            </w:pPr>
            <w:r>
              <w:rPr>
                <w:sz w:val="22"/>
                <w:szCs w:val="22"/>
              </w:rPr>
              <w:t>1</w:t>
            </w:r>
          </w:p>
        </w:tc>
        <w:tc>
          <w:tcPr>
            <w:tcW w:w="1092" w:type="dxa"/>
            <w:vAlign w:val="center"/>
          </w:tcPr>
          <w:p w:rsidR="00946E6C" w:rsidRDefault="00946E6C" w:rsidP="00946E6C">
            <w:pPr>
              <w:spacing w:after="0" w:line="240" w:lineRule="auto"/>
              <w:jc w:val="center"/>
              <w:rPr>
                <w:sz w:val="22"/>
                <w:szCs w:val="22"/>
              </w:rPr>
            </w:pPr>
            <w:r>
              <w:rPr>
                <w:sz w:val="22"/>
                <w:szCs w:val="22"/>
              </w:rPr>
              <w:t>1</w:t>
            </w:r>
          </w:p>
        </w:tc>
        <w:tc>
          <w:tcPr>
            <w:tcW w:w="1005" w:type="dxa"/>
            <w:vAlign w:val="center"/>
          </w:tcPr>
          <w:p w:rsidR="00946E6C" w:rsidRDefault="00946E6C" w:rsidP="00946E6C">
            <w:pPr>
              <w:spacing w:after="0" w:line="240" w:lineRule="auto"/>
              <w:jc w:val="center"/>
              <w:rPr>
                <w:sz w:val="22"/>
                <w:szCs w:val="22"/>
              </w:rPr>
            </w:pPr>
            <w:r>
              <w:rPr>
                <w:sz w:val="22"/>
                <w:szCs w:val="22"/>
              </w:rPr>
              <w:t>1</w:t>
            </w:r>
          </w:p>
        </w:tc>
      </w:tr>
      <w:tr w:rsidR="006848DF" w:rsidRPr="00A47F2F" w:rsidTr="00946E6C">
        <w:trPr>
          <w:gridAfter w:val="1"/>
          <w:wAfter w:w="15" w:type="dxa"/>
          <w:trHeight w:val="549"/>
        </w:trPr>
        <w:tc>
          <w:tcPr>
            <w:tcW w:w="1757" w:type="dxa"/>
            <w:shd w:val="clear" w:color="auto" w:fill="auto"/>
            <w:vAlign w:val="center"/>
          </w:tcPr>
          <w:p w:rsidR="006848DF" w:rsidRPr="006F6996" w:rsidRDefault="006848DF" w:rsidP="008D4E73">
            <w:pPr>
              <w:rPr>
                <w:b/>
                <w:bCs/>
                <w:sz w:val="22"/>
                <w:szCs w:val="22"/>
              </w:rPr>
            </w:pPr>
            <w:r w:rsidRPr="006F6996">
              <w:rPr>
                <w:b/>
                <w:bCs/>
                <w:sz w:val="22"/>
                <w:szCs w:val="22"/>
              </w:rPr>
              <w:t>PG.3.1</w:t>
            </w:r>
            <w:r>
              <w:rPr>
                <w:b/>
                <w:bCs/>
                <w:sz w:val="22"/>
                <w:szCs w:val="22"/>
              </w:rPr>
              <w:t>.g.</w:t>
            </w:r>
          </w:p>
        </w:tc>
        <w:tc>
          <w:tcPr>
            <w:tcW w:w="5042" w:type="dxa"/>
            <w:shd w:val="clear" w:color="auto" w:fill="auto"/>
            <w:vAlign w:val="center"/>
          </w:tcPr>
          <w:p w:rsidR="006848DF" w:rsidRPr="008A1924" w:rsidRDefault="006848DF" w:rsidP="006848DF">
            <w:pPr>
              <w:spacing w:after="0" w:line="240" w:lineRule="auto"/>
              <w:rPr>
                <w:rFonts w:cs="Calibri"/>
                <w:color w:val="000000"/>
              </w:rPr>
            </w:pPr>
            <w:r w:rsidRPr="008A1924">
              <w:rPr>
                <w:rFonts w:cs="Calibri"/>
                <w:color w:val="000000"/>
              </w:rPr>
              <w:t>Okul web sitemizin kullanım sıklığı</w:t>
            </w:r>
            <w:r>
              <w:rPr>
                <w:rFonts w:cs="Calibri"/>
                <w:color w:val="000000"/>
              </w:rPr>
              <w:t xml:space="preserve"> </w:t>
            </w:r>
            <w:r w:rsidRPr="008A1924">
              <w:rPr>
                <w:rFonts w:cs="Calibri"/>
                <w:color w:val="000000"/>
              </w:rPr>
              <w:t>(%)</w:t>
            </w:r>
          </w:p>
        </w:tc>
        <w:tc>
          <w:tcPr>
            <w:tcW w:w="957" w:type="dxa"/>
            <w:shd w:val="clear" w:color="auto" w:fill="auto"/>
            <w:noWrap/>
            <w:vAlign w:val="center"/>
          </w:tcPr>
          <w:p w:rsidR="006848DF" w:rsidRPr="008A1924" w:rsidRDefault="006848DF" w:rsidP="006848DF">
            <w:pPr>
              <w:spacing w:after="0" w:line="240" w:lineRule="auto"/>
              <w:jc w:val="center"/>
              <w:rPr>
                <w:rFonts w:cs="Calibri"/>
                <w:color w:val="000000"/>
              </w:rPr>
            </w:pPr>
            <w:r w:rsidRPr="008A1924">
              <w:rPr>
                <w:rFonts w:cs="Calibri"/>
                <w:color w:val="000000"/>
              </w:rPr>
              <w:t>80</w:t>
            </w:r>
          </w:p>
        </w:tc>
        <w:tc>
          <w:tcPr>
            <w:tcW w:w="1092" w:type="dxa"/>
            <w:gridSpan w:val="2"/>
            <w:shd w:val="clear" w:color="auto" w:fill="auto"/>
            <w:noWrap/>
            <w:vAlign w:val="center"/>
          </w:tcPr>
          <w:p w:rsidR="006848DF" w:rsidRPr="008A1924" w:rsidRDefault="006848DF" w:rsidP="006848DF">
            <w:pPr>
              <w:spacing w:after="0" w:line="240" w:lineRule="auto"/>
              <w:jc w:val="center"/>
              <w:rPr>
                <w:rFonts w:cs="Calibri"/>
                <w:color w:val="000000"/>
              </w:rPr>
            </w:pPr>
            <w:r w:rsidRPr="008A1924">
              <w:rPr>
                <w:rFonts w:cs="Calibri"/>
                <w:color w:val="000000"/>
              </w:rPr>
              <w:t>90</w:t>
            </w:r>
          </w:p>
        </w:tc>
        <w:tc>
          <w:tcPr>
            <w:tcW w:w="1041" w:type="dxa"/>
            <w:vAlign w:val="center"/>
          </w:tcPr>
          <w:p w:rsidR="006848DF" w:rsidRPr="008A1924" w:rsidRDefault="006848DF" w:rsidP="006848DF">
            <w:pPr>
              <w:spacing w:after="0" w:line="240" w:lineRule="auto"/>
              <w:jc w:val="center"/>
              <w:rPr>
                <w:rFonts w:cs="Calibri"/>
                <w:color w:val="000000"/>
              </w:rPr>
            </w:pPr>
            <w:r w:rsidRPr="008A1924">
              <w:rPr>
                <w:rFonts w:cs="Calibri"/>
                <w:color w:val="000000"/>
              </w:rPr>
              <w:t>95</w:t>
            </w:r>
          </w:p>
        </w:tc>
        <w:tc>
          <w:tcPr>
            <w:tcW w:w="1007" w:type="dxa"/>
            <w:vAlign w:val="center"/>
          </w:tcPr>
          <w:p w:rsidR="006848DF" w:rsidRPr="008A1924" w:rsidRDefault="006848DF" w:rsidP="006848DF">
            <w:pPr>
              <w:spacing w:after="0" w:line="240" w:lineRule="auto"/>
              <w:jc w:val="center"/>
              <w:rPr>
                <w:rFonts w:cs="Calibri"/>
                <w:color w:val="000000"/>
              </w:rPr>
            </w:pPr>
            <w:r w:rsidRPr="008A1924">
              <w:rPr>
                <w:rFonts w:cs="Calibri"/>
                <w:color w:val="000000"/>
              </w:rPr>
              <w:t>95</w:t>
            </w:r>
          </w:p>
        </w:tc>
        <w:tc>
          <w:tcPr>
            <w:tcW w:w="1092" w:type="dxa"/>
            <w:vAlign w:val="center"/>
          </w:tcPr>
          <w:p w:rsidR="006848DF" w:rsidRPr="008A1924" w:rsidRDefault="006848DF" w:rsidP="006848DF">
            <w:pPr>
              <w:spacing w:after="0" w:line="240" w:lineRule="auto"/>
              <w:jc w:val="center"/>
              <w:rPr>
                <w:rFonts w:cs="Calibri"/>
                <w:color w:val="000000"/>
              </w:rPr>
            </w:pPr>
            <w:r w:rsidRPr="008A1924">
              <w:rPr>
                <w:rFonts w:cs="Calibri"/>
                <w:color w:val="000000"/>
              </w:rPr>
              <w:t>95</w:t>
            </w:r>
          </w:p>
        </w:tc>
        <w:tc>
          <w:tcPr>
            <w:tcW w:w="1005" w:type="dxa"/>
            <w:vAlign w:val="center"/>
          </w:tcPr>
          <w:p w:rsidR="006848DF" w:rsidRPr="008A1924" w:rsidRDefault="006848DF" w:rsidP="006848DF">
            <w:pPr>
              <w:spacing w:after="0" w:line="240" w:lineRule="auto"/>
              <w:jc w:val="center"/>
              <w:rPr>
                <w:rFonts w:cs="Calibri"/>
                <w:color w:val="000000"/>
              </w:rPr>
            </w:pPr>
            <w:r w:rsidRPr="008A1924">
              <w:rPr>
                <w:rFonts w:cs="Calibri"/>
                <w:color w:val="000000"/>
              </w:rPr>
              <w:t>98</w:t>
            </w:r>
          </w:p>
        </w:tc>
      </w:tr>
    </w:tbl>
    <w:p w:rsidR="00C7304B" w:rsidRDefault="00C7304B" w:rsidP="008D4E73">
      <w:pPr>
        <w:rPr>
          <w:b/>
          <w:sz w:val="28"/>
        </w:rPr>
      </w:pPr>
    </w:p>
    <w:p w:rsidR="008D4E73" w:rsidRDefault="008D4E73" w:rsidP="008D4E7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022FC0" w:rsidP="008D4E73">
            <w:pPr>
              <w:spacing w:after="0" w:line="240" w:lineRule="auto"/>
              <w:jc w:val="center"/>
              <w:rPr>
                <w:b/>
                <w:bCs/>
                <w:color w:val="000000"/>
                <w:szCs w:val="24"/>
              </w:rPr>
            </w:pPr>
            <w:r>
              <w:rPr>
                <w:b/>
                <w:bCs/>
                <w:color w:val="000000"/>
                <w:szCs w:val="24"/>
              </w:rPr>
              <w:t>3</w:t>
            </w:r>
            <w:r w:rsidR="008D4E73">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946E6C" w:rsidP="00946E6C">
            <w:pPr>
              <w:spacing w:after="0" w:line="240" w:lineRule="auto"/>
              <w:jc w:val="both"/>
              <w:rPr>
                <w:color w:val="000000"/>
                <w:szCs w:val="24"/>
              </w:rPr>
            </w:pPr>
            <w:r>
              <w:rPr>
                <w:color w:val="000000"/>
                <w:szCs w:val="24"/>
              </w:rPr>
              <w:t>Okul güvenliği için güvenlik sistemlerinin her sene bakım ve kontrolü yapılacak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63062D"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63062D" w:rsidP="0063062D">
            <w:pPr>
              <w:spacing w:after="0" w:line="240" w:lineRule="auto"/>
              <w:jc w:val="both"/>
              <w:rPr>
                <w:color w:val="000000"/>
                <w:szCs w:val="24"/>
              </w:rPr>
            </w:pPr>
            <w:r>
              <w:rPr>
                <w:color w:val="000000"/>
                <w:szCs w:val="24"/>
              </w:rPr>
              <w:t>Her Sene Eylül-Ekim Ayları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022FC0"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2235DB" w:rsidRDefault="00946E6C" w:rsidP="008D4E73">
            <w:pPr>
              <w:spacing w:after="0" w:line="240" w:lineRule="auto"/>
              <w:jc w:val="both"/>
              <w:rPr>
                <w:color w:val="000000"/>
                <w:szCs w:val="24"/>
              </w:rPr>
            </w:pPr>
            <w:r w:rsidRPr="002235DB">
              <w:rPr>
                <w:color w:val="000000"/>
                <w:szCs w:val="24"/>
              </w:rPr>
              <w:t>Okul güvenliğinin sağlanması için güvenlik görevlisi tahsisi hususunda gerekli girişimler yapılacak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63062D"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63062D" w:rsidP="008D4E73">
            <w:pPr>
              <w:spacing w:after="0" w:line="240" w:lineRule="auto"/>
              <w:jc w:val="both"/>
              <w:rPr>
                <w:color w:val="000000"/>
                <w:szCs w:val="24"/>
              </w:rPr>
            </w:pPr>
            <w:r>
              <w:rPr>
                <w:color w:val="000000"/>
                <w:szCs w:val="24"/>
              </w:rPr>
              <w:t>Her Dönem Başı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022FC0"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2235DB" w:rsidRDefault="00946E6C" w:rsidP="00946E6C">
            <w:pPr>
              <w:spacing w:after="0" w:line="240" w:lineRule="auto"/>
              <w:jc w:val="both"/>
              <w:rPr>
                <w:color w:val="000000"/>
                <w:szCs w:val="24"/>
              </w:rPr>
            </w:pPr>
            <w:r w:rsidRPr="002235DB">
              <w:rPr>
                <w:color w:val="000000"/>
                <w:szCs w:val="24"/>
              </w:rPr>
              <w:t>Okul bahçesinin eğitim-öğretim faaliyetleri içerisinde kullanılabilirliğini sağlamak için yaz ve kış kullanımı olarak düzenlenmesi yapılacak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63062D" w:rsidP="008D4E73">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63062D" w:rsidP="008D4E73">
            <w:pPr>
              <w:spacing w:after="0" w:line="240" w:lineRule="auto"/>
              <w:jc w:val="both"/>
              <w:rPr>
                <w:color w:val="000000"/>
                <w:szCs w:val="24"/>
              </w:rPr>
            </w:pPr>
            <w:r>
              <w:rPr>
                <w:color w:val="000000"/>
                <w:szCs w:val="24"/>
              </w:rPr>
              <w:t>Mayıs-Haziran 2019</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022FC0"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2235DB" w:rsidRDefault="00946E6C" w:rsidP="008D4E73">
            <w:pPr>
              <w:spacing w:after="0" w:line="240" w:lineRule="auto"/>
              <w:jc w:val="both"/>
              <w:rPr>
                <w:color w:val="000000"/>
                <w:szCs w:val="24"/>
              </w:rPr>
            </w:pPr>
            <w:r w:rsidRPr="002235DB">
              <w:rPr>
                <w:color w:val="000000"/>
                <w:szCs w:val="24"/>
              </w:rPr>
              <w:t>Okul yangın çıkışlarındaki mimari hatalar giderilecek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63062D"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63062D" w:rsidP="008D4E73">
            <w:pPr>
              <w:spacing w:after="0" w:line="240" w:lineRule="auto"/>
              <w:jc w:val="both"/>
              <w:rPr>
                <w:color w:val="000000"/>
                <w:szCs w:val="24"/>
              </w:rPr>
            </w:pPr>
            <w:r>
              <w:rPr>
                <w:color w:val="000000"/>
                <w:szCs w:val="24"/>
              </w:rPr>
              <w:t>Temmuz 2019</w:t>
            </w:r>
          </w:p>
        </w:tc>
      </w:tr>
      <w:tr w:rsidR="008D4E73" w:rsidRPr="00A47F2F" w:rsidTr="00C7304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022FC0"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2235DB" w:rsidRDefault="002235DB" w:rsidP="008D4E73">
            <w:pPr>
              <w:spacing w:after="0" w:line="240" w:lineRule="auto"/>
              <w:jc w:val="both"/>
              <w:rPr>
                <w:color w:val="000000"/>
                <w:szCs w:val="24"/>
              </w:rPr>
            </w:pPr>
            <w:r w:rsidRPr="002235DB">
              <w:rPr>
                <w:color w:val="000000"/>
                <w:szCs w:val="24"/>
              </w:rPr>
              <w:t>Teknolojik altyapıdaki eksiklikler giderilerek bakım ve onarım işleri yapılacak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63062D" w:rsidP="008D4E73">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63062D" w:rsidP="008D4E73">
            <w:pPr>
              <w:spacing w:after="0" w:line="240" w:lineRule="auto"/>
              <w:jc w:val="both"/>
              <w:rPr>
                <w:color w:val="000000"/>
                <w:szCs w:val="24"/>
              </w:rPr>
            </w:pPr>
            <w:r>
              <w:rPr>
                <w:color w:val="000000"/>
                <w:szCs w:val="24"/>
              </w:rPr>
              <w:t>Her Sene Ocak Ayı</w:t>
            </w:r>
          </w:p>
        </w:tc>
      </w:tr>
      <w:tr w:rsidR="0063062D" w:rsidRPr="00A47F2F" w:rsidTr="00C7304B">
        <w:trPr>
          <w:trHeight w:val="567"/>
        </w:trPr>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63062D" w:rsidRPr="00A47F2F" w:rsidRDefault="0063062D" w:rsidP="0063062D">
            <w:pPr>
              <w:spacing w:after="0" w:line="240" w:lineRule="auto"/>
              <w:jc w:val="center"/>
              <w:rPr>
                <w:b/>
                <w:bCs/>
                <w:color w:val="000000"/>
                <w:szCs w:val="24"/>
              </w:rPr>
            </w:pPr>
            <w:r>
              <w:rPr>
                <w:b/>
                <w:bCs/>
                <w:color w:val="000000"/>
                <w:szCs w:val="24"/>
              </w:rPr>
              <w:t>3.1.</w:t>
            </w:r>
            <w:r w:rsidRPr="00A47F2F">
              <w:rPr>
                <w:b/>
                <w:bCs/>
                <w:color w:val="000000"/>
                <w:szCs w:val="24"/>
              </w:rPr>
              <w:t>6</w:t>
            </w:r>
          </w:p>
        </w:tc>
        <w:tc>
          <w:tcPr>
            <w:tcW w:w="2324" w:type="pct"/>
            <w:tcBorders>
              <w:top w:val="single" w:sz="8" w:space="0" w:color="auto"/>
              <w:left w:val="nil"/>
              <w:bottom w:val="single" w:sz="8" w:space="0" w:color="auto"/>
              <w:right w:val="single" w:sz="8" w:space="0" w:color="auto"/>
            </w:tcBorders>
            <w:shd w:val="clear" w:color="auto" w:fill="auto"/>
            <w:vAlign w:val="center"/>
          </w:tcPr>
          <w:p w:rsidR="0063062D" w:rsidRPr="002235DB" w:rsidRDefault="0063062D" w:rsidP="0063062D">
            <w:pPr>
              <w:spacing w:after="0" w:line="240" w:lineRule="auto"/>
              <w:jc w:val="both"/>
              <w:rPr>
                <w:color w:val="000000"/>
                <w:szCs w:val="24"/>
              </w:rPr>
            </w:pPr>
            <w:r w:rsidRPr="002235DB">
              <w:rPr>
                <w:color w:val="000000"/>
                <w:szCs w:val="24"/>
              </w:rPr>
              <w:t>İdare-öğretmen-veli arasındaki iletişim ve haberleşme daha kaliteli, kalıcı ve hızlı hale getirilecek</w:t>
            </w:r>
          </w:p>
        </w:tc>
        <w:tc>
          <w:tcPr>
            <w:tcW w:w="1161" w:type="pct"/>
            <w:tcBorders>
              <w:top w:val="single" w:sz="8" w:space="0" w:color="auto"/>
              <w:left w:val="nil"/>
              <w:bottom w:val="single" w:sz="8" w:space="0" w:color="auto"/>
              <w:right w:val="single" w:sz="8" w:space="0" w:color="auto"/>
            </w:tcBorders>
            <w:shd w:val="clear" w:color="auto" w:fill="auto"/>
            <w:vAlign w:val="center"/>
          </w:tcPr>
          <w:p w:rsidR="0063062D" w:rsidRPr="00A47F2F" w:rsidRDefault="0063062D" w:rsidP="0063062D">
            <w:pPr>
              <w:spacing w:after="0" w:line="240" w:lineRule="auto"/>
              <w:jc w:val="both"/>
              <w:rPr>
                <w:color w:val="000000"/>
                <w:szCs w:val="24"/>
              </w:rPr>
            </w:pPr>
            <w:r>
              <w:rPr>
                <w:color w:val="000000"/>
                <w:szCs w:val="24"/>
              </w:rPr>
              <w:t>Stratejik Plan Ekibi</w:t>
            </w:r>
          </w:p>
        </w:tc>
        <w:tc>
          <w:tcPr>
            <w:tcW w:w="1162" w:type="pct"/>
            <w:tcBorders>
              <w:top w:val="single" w:sz="8" w:space="0" w:color="auto"/>
              <w:left w:val="nil"/>
              <w:bottom w:val="single" w:sz="8" w:space="0" w:color="auto"/>
              <w:right w:val="single" w:sz="8" w:space="0" w:color="auto"/>
            </w:tcBorders>
            <w:shd w:val="clear" w:color="auto" w:fill="auto"/>
            <w:vAlign w:val="center"/>
          </w:tcPr>
          <w:p w:rsidR="0063062D" w:rsidRPr="00A47F2F" w:rsidRDefault="0063062D" w:rsidP="0063062D">
            <w:pPr>
              <w:spacing w:after="0" w:line="240" w:lineRule="auto"/>
              <w:jc w:val="both"/>
              <w:rPr>
                <w:color w:val="000000"/>
                <w:szCs w:val="24"/>
              </w:rPr>
            </w:pPr>
            <w:r>
              <w:rPr>
                <w:color w:val="000000"/>
                <w:szCs w:val="24"/>
              </w:rPr>
              <w:t>Mayıs 2019</w:t>
            </w:r>
          </w:p>
        </w:tc>
      </w:tr>
      <w:tr w:rsidR="00C7304B" w:rsidRPr="00A47F2F" w:rsidTr="00C7304B">
        <w:trPr>
          <w:trHeight w:val="567"/>
        </w:trPr>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304B" w:rsidRDefault="00C7304B" w:rsidP="0063062D">
            <w:pPr>
              <w:spacing w:after="0" w:line="240" w:lineRule="auto"/>
              <w:jc w:val="center"/>
              <w:rPr>
                <w:b/>
                <w:bCs/>
                <w:color w:val="000000"/>
                <w:szCs w:val="24"/>
              </w:rPr>
            </w:pPr>
            <w:r>
              <w:rPr>
                <w:b/>
                <w:bCs/>
                <w:color w:val="000000"/>
                <w:szCs w:val="24"/>
              </w:rPr>
              <w:t>3.1.7</w:t>
            </w:r>
          </w:p>
        </w:tc>
        <w:tc>
          <w:tcPr>
            <w:tcW w:w="2324" w:type="pct"/>
            <w:tcBorders>
              <w:top w:val="single" w:sz="8" w:space="0" w:color="auto"/>
              <w:left w:val="nil"/>
              <w:bottom w:val="single" w:sz="8" w:space="0" w:color="auto"/>
              <w:right w:val="single" w:sz="8" w:space="0" w:color="auto"/>
            </w:tcBorders>
            <w:shd w:val="clear" w:color="auto" w:fill="auto"/>
            <w:vAlign w:val="center"/>
          </w:tcPr>
          <w:p w:rsidR="00C7304B" w:rsidRPr="002235DB" w:rsidRDefault="00C7304B" w:rsidP="0063062D">
            <w:pPr>
              <w:spacing w:after="0" w:line="240" w:lineRule="auto"/>
              <w:jc w:val="both"/>
              <w:rPr>
                <w:color w:val="000000"/>
                <w:szCs w:val="24"/>
              </w:rPr>
            </w:pPr>
            <w:r w:rsidRPr="006161D4">
              <w:rPr>
                <w:rFonts w:cs="Calibri"/>
                <w:color w:val="000000"/>
              </w:rPr>
              <w:t>Okulumuzca bilgi edinme sistemleri vasıtasıyla bilgi istenilen konuların analizi yapılacak, sıklıkla talep edilen bilgiler web sitemizde yayınlanarak kamuoyu ile düzenli olarak paylaşılacaktır. Böylelikle mükerrer bilgi taleplerinin önüne geçilecektir.</w:t>
            </w:r>
          </w:p>
        </w:tc>
        <w:tc>
          <w:tcPr>
            <w:tcW w:w="1161" w:type="pct"/>
            <w:tcBorders>
              <w:top w:val="single" w:sz="8" w:space="0" w:color="auto"/>
              <w:left w:val="nil"/>
              <w:bottom w:val="single" w:sz="8" w:space="0" w:color="auto"/>
              <w:right w:val="single" w:sz="8" w:space="0" w:color="auto"/>
            </w:tcBorders>
            <w:shd w:val="clear" w:color="auto" w:fill="auto"/>
            <w:vAlign w:val="center"/>
          </w:tcPr>
          <w:p w:rsidR="00C7304B" w:rsidRDefault="00C7304B" w:rsidP="0063062D">
            <w:pPr>
              <w:spacing w:after="0" w:line="240" w:lineRule="auto"/>
              <w:jc w:val="both"/>
              <w:rPr>
                <w:color w:val="000000"/>
                <w:szCs w:val="24"/>
              </w:rPr>
            </w:pPr>
            <w:r>
              <w:rPr>
                <w:color w:val="000000"/>
                <w:szCs w:val="24"/>
              </w:rPr>
              <w:t>Stratejik Plan Ekibi</w:t>
            </w:r>
          </w:p>
        </w:tc>
        <w:tc>
          <w:tcPr>
            <w:tcW w:w="1162" w:type="pct"/>
            <w:tcBorders>
              <w:top w:val="single" w:sz="8" w:space="0" w:color="auto"/>
              <w:left w:val="nil"/>
              <w:bottom w:val="single" w:sz="8" w:space="0" w:color="auto"/>
              <w:right w:val="single" w:sz="8" w:space="0" w:color="auto"/>
            </w:tcBorders>
            <w:shd w:val="clear" w:color="auto" w:fill="auto"/>
            <w:vAlign w:val="center"/>
          </w:tcPr>
          <w:p w:rsidR="00C7304B" w:rsidRDefault="00C7304B" w:rsidP="0063062D">
            <w:pPr>
              <w:spacing w:after="0" w:line="240" w:lineRule="auto"/>
              <w:jc w:val="both"/>
              <w:rPr>
                <w:color w:val="000000"/>
                <w:szCs w:val="24"/>
              </w:rPr>
            </w:pPr>
            <w:r>
              <w:rPr>
                <w:color w:val="000000"/>
                <w:szCs w:val="24"/>
              </w:rPr>
              <w:t>Her Ay</w:t>
            </w:r>
          </w:p>
        </w:tc>
      </w:tr>
    </w:tbl>
    <w:p w:rsidR="00EB1C60" w:rsidRPr="00A47F2F" w:rsidRDefault="00D41148" w:rsidP="003152E4">
      <w:pPr>
        <w:pStyle w:val="Balk1"/>
      </w:pPr>
      <w:r>
        <w:br w:type="page"/>
      </w:r>
      <w:bookmarkStart w:id="51" w:name="_Toc3469442"/>
      <w:r w:rsidR="00EB1C60" w:rsidRPr="00A47F2F">
        <w:lastRenderedPageBreak/>
        <w:t xml:space="preserve">V. </w:t>
      </w:r>
      <w:bookmarkEnd w:id="48"/>
      <w:bookmarkEnd w:id="49"/>
      <w:r w:rsidR="00C7304B" w:rsidRPr="00A47F2F">
        <w:t>BÖLÜM</w:t>
      </w:r>
      <w:r w:rsidR="00C7304B">
        <w:t>:</w:t>
      </w:r>
      <w:r w:rsidR="00C7304B" w:rsidRPr="00A47F2F">
        <w:t xml:space="preserve"> MALİYETLENDİRME</w:t>
      </w:r>
      <w:bookmarkEnd w:id="51"/>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6D6807">
        <w:trPr>
          <w:trHeight w:val="534"/>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F2954" w:rsidP="006D6807">
            <w:pPr>
              <w:spacing w:after="0" w:line="240" w:lineRule="auto"/>
              <w:jc w:val="center"/>
              <w:rPr>
                <w:color w:val="000000"/>
                <w:sz w:val="20"/>
                <w:szCs w:val="20"/>
              </w:rPr>
            </w:pPr>
            <w:r>
              <w:rPr>
                <w:color w:val="000000"/>
                <w:sz w:val="20"/>
                <w:szCs w:val="20"/>
              </w:rPr>
              <w:t>204.614</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7304B" w:rsidP="005F2954">
            <w:pPr>
              <w:spacing w:after="0" w:line="240" w:lineRule="auto"/>
              <w:jc w:val="center"/>
              <w:rPr>
                <w:color w:val="000000"/>
                <w:sz w:val="20"/>
                <w:szCs w:val="20"/>
              </w:rPr>
            </w:pPr>
            <w:r>
              <w:rPr>
                <w:color w:val="000000"/>
                <w:sz w:val="20"/>
                <w:szCs w:val="20"/>
              </w:rPr>
              <w:t>2</w:t>
            </w:r>
            <w:r w:rsidR="005F2954">
              <w:rPr>
                <w:color w:val="000000"/>
                <w:sz w:val="20"/>
                <w:szCs w:val="20"/>
              </w:rPr>
              <w:t>25.762</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F2954" w:rsidP="006D6807">
            <w:pPr>
              <w:spacing w:after="0" w:line="240" w:lineRule="auto"/>
              <w:jc w:val="center"/>
              <w:rPr>
                <w:color w:val="000000"/>
                <w:sz w:val="20"/>
                <w:szCs w:val="20"/>
              </w:rPr>
            </w:pPr>
            <w:r>
              <w:rPr>
                <w:color w:val="000000"/>
                <w:sz w:val="20"/>
                <w:szCs w:val="20"/>
              </w:rPr>
              <w:t>250.754</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F2954" w:rsidP="006D6807">
            <w:pPr>
              <w:spacing w:after="0" w:line="240" w:lineRule="auto"/>
              <w:jc w:val="center"/>
              <w:rPr>
                <w:color w:val="000000"/>
                <w:sz w:val="20"/>
                <w:szCs w:val="20"/>
              </w:rPr>
            </w:pPr>
            <w:r>
              <w:rPr>
                <w:color w:val="000000"/>
                <w:sz w:val="20"/>
                <w:szCs w:val="20"/>
              </w:rPr>
              <w:t>278.237</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F2954" w:rsidP="006D6807">
            <w:pPr>
              <w:spacing w:after="0" w:line="240" w:lineRule="auto"/>
              <w:jc w:val="center"/>
              <w:rPr>
                <w:color w:val="000000"/>
                <w:sz w:val="20"/>
                <w:szCs w:val="20"/>
              </w:rPr>
            </w:pPr>
            <w:r>
              <w:rPr>
                <w:color w:val="000000"/>
                <w:sz w:val="20"/>
                <w:szCs w:val="20"/>
              </w:rPr>
              <w:t>1.138.369</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5F2954" w:rsidP="006D6807">
            <w:pPr>
              <w:spacing w:after="0" w:line="240" w:lineRule="auto"/>
              <w:jc w:val="center"/>
              <w:rPr>
                <w:color w:val="000000"/>
                <w:sz w:val="20"/>
                <w:szCs w:val="20"/>
              </w:rPr>
            </w:pPr>
            <w:r>
              <w:rPr>
                <w:color w:val="000000"/>
                <w:sz w:val="20"/>
                <w:szCs w:val="20"/>
              </w:rPr>
              <w:t>2.097.736</w:t>
            </w:r>
          </w:p>
        </w:tc>
      </w:tr>
      <w:tr w:rsidR="00D41148" w:rsidRPr="00D41148" w:rsidTr="006D6807">
        <w:trPr>
          <w:trHeight w:val="556"/>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D6807" w:rsidP="006D6807">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D6807" w:rsidP="006D6807">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D6807" w:rsidP="006D6807">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D6807" w:rsidP="006D6807">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D6807" w:rsidP="006D6807">
            <w:pPr>
              <w:spacing w:after="0" w:line="240" w:lineRule="auto"/>
              <w:jc w:val="center"/>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6D6807" w:rsidP="006D6807">
            <w:pPr>
              <w:spacing w:after="0" w:line="240" w:lineRule="auto"/>
              <w:jc w:val="center"/>
              <w:rPr>
                <w:color w:val="000000"/>
                <w:sz w:val="20"/>
                <w:szCs w:val="20"/>
              </w:rPr>
            </w:pPr>
            <w:r>
              <w:rPr>
                <w:color w:val="000000"/>
                <w:sz w:val="20"/>
                <w:szCs w:val="20"/>
              </w:rPr>
              <w:t>-</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F2954" w:rsidP="006D6807">
            <w:pPr>
              <w:spacing w:after="0" w:line="240" w:lineRule="auto"/>
              <w:jc w:val="center"/>
              <w:rPr>
                <w:color w:val="000000"/>
                <w:sz w:val="20"/>
                <w:szCs w:val="20"/>
              </w:rPr>
            </w:pPr>
            <w:r>
              <w:rPr>
                <w:color w:val="000000"/>
                <w:sz w:val="20"/>
                <w:szCs w:val="20"/>
              </w:rPr>
              <w:t>8573</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F2954" w:rsidP="006D6807">
            <w:pPr>
              <w:spacing w:after="0" w:line="240" w:lineRule="auto"/>
              <w:jc w:val="center"/>
              <w:rPr>
                <w:color w:val="000000"/>
                <w:sz w:val="20"/>
                <w:szCs w:val="20"/>
              </w:rPr>
            </w:pPr>
            <w:r>
              <w:rPr>
                <w:color w:val="000000"/>
                <w:sz w:val="20"/>
                <w:szCs w:val="20"/>
              </w:rPr>
              <w:t>9.459</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F2954" w:rsidP="006D6807">
            <w:pPr>
              <w:spacing w:after="0" w:line="240" w:lineRule="auto"/>
              <w:jc w:val="center"/>
              <w:rPr>
                <w:color w:val="000000"/>
                <w:sz w:val="20"/>
                <w:szCs w:val="20"/>
              </w:rPr>
            </w:pPr>
            <w:r>
              <w:rPr>
                <w:color w:val="000000"/>
                <w:sz w:val="20"/>
                <w:szCs w:val="20"/>
              </w:rPr>
              <w:t>10.506</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F2954" w:rsidP="006D6807">
            <w:pPr>
              <w:spacing w:after="0" w:line="240" w:lineRule="auto"/>
              <w:jc w:val="center"/>
              <w:rPr>
                <w:color w:val="000000"/>
                <w:sz w:val="20"/>
                <w:szCs w:val="20"/>
              </w:rPr>
            </w:pPr>
            <w:r>
              <w:rPr>
                <w:color w:val="000000"/>
                <w:sz w:val="20"/>
                <w:szCs w:val="20"/>
              </w:rPr>
              <w:t>11.607</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F2954" w:rsidP="006D6807">
            <w:pPr>
              <w:spacing w:after="0" w:line="240" w:lineRule="auto"/>
              <w:jc w:val="center"/>
              <w:rPr>
                <w:color w:val="000000"/>
                <w:sz w:val="20"/>
                <w:szCs w:val="20"/>
              </w:rPr>
            </w:pPr>
            <w:r>
              <w:rPr>
                <w:color w:val="000000"/>
                <w:sz w:val="20"/>
                <w:szCs w:val="20"/>
              </w:rPr>
              <w:t>47.697</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5F2954" w:rsidP="00C7304B">
            <w:pPr>
              <w:spacing w:after="0" w:line="240" w:lineRule="auto"/>
              <w:jc w:val="center"/>
              <w:rPr>
                <w:color w:val="000000"/>
                <w:sz w:val="20"/>
                <w:szCs w:val="20"/>
              </w:rPr>
            </w:pPr>
            <w:r>
              <w:rPr>
                <w:color w:val="000000"/>
                <w:sz w:val="20"/>
                <w:szCs w:val="20"/>
              </w:rPr>
              <w:t>87.842</w:t>
            </w:r>
          </w:p>
        </w:tc>
      </w:tr>
      <w:tr w:rsidR="006D6807" w:rsidRPr="00D41148" w:rsidTr="00F24F88">
        <w:trPr>
          <w:trHeight w:val="534"/>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6D6807" w:rsidRPr="00D41148" w:rsidRDefault="006D6807" w:rsidP="006D6807">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D6807" w:rsidRPr="00D41148" w:rsidRDefault="005F2954" w:rsidP="006D6807">
            <w:pPr>
              <w:spacing w:after="0" w:line="240" w:lineRule="auto"/>
              <w:jc w:val="center"/>
              <w:rPr>
                <w:color w:val="000000"/>
                <w:sz w:val="20"/>
                <w:szCs w:val="20"/>
              </w:rPr>
            </w:pPr>
            <w:r>
              <w:rPr>
                <w:color w:val="000000"/>
                <w:sz w:val="20"/>
                <w:szCs w:val="20"/>
              </w:rPr>
              <w:t>213.187</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D6807" w:rsidRPr="00D41148" w:rsidRDefault="005F2954" w:rsidP="006D6807">
            <w:pPr>
              <w:spacing w:after="0" w:line="240" w:lineRule="auto"/>
              <w:jc w:val="center"/>
              <w:rPr>
                <w:color w:val="000000"/>
                <w:sz w:val="20"/>
                <w:szCs w:val="20"/>
              </w:rPr>
            </w:pPr>
            <w:r>
              <w:rPr>
                <w:color w:val="000000"/>
                <w:sz w:val="20"/>
                <w:szCs w:val="20"/>
              </w:rPr>
              <w:t>235.221</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D6807" w:rsidRPr="00D41148" w:rsidRDefault="005F2954" w:rsidP="006D6807">
            <w:pPr>
              <w:spacing w:after="0" w:line="240" w:lineRule="auto"/>
              <w:jc w:val="center"/>
              <w:rPr>
                <w:color w:val="000000"/>
                <w:sz w:val="20"/>
                <w:szCs w:val="20"/>
              </w:rPr>
            </w:pPr>
            <w:r>
              <w:rPr>
                <w:color w:val="000000"/>
                <w:sz w:val="20"/>
                <w:szCs w:val="20"/>
              </w:rPr>
              <w:t>261.260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D6807" w:rsidRPr="00D41148" w:rsidRDefault="005F2954" w:rsidP="006D6807">
            <w:pPr>
              <w:spacing w:after="0" w:line="240" w:lineRule="auto"/>
              <w:jc w:val="center"/>
              <w:rPr>
                <w:color w:val="000000"/>
                <w:sz w:val="20"/>
                <w:szCs w:val="20"/>
              </w:rPr>
            </w:pPr>
            <w:r>
              <w:rPr>
                <w:color w:val="000000"/>
                <w:sz w:val="20"/>
                <w:szCs w:val="20"/>
              </w:rPr>
              <w:t>289.844</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D6807" w:rsidRPr="00D41148" w:rsidRDefault="005F2954" w:rsidP="006D6807">
            <w:pPr>
              <w:spacing w:after="0" w:line="240" w:lineRule="auto"/>
              <w:jc w:val="center"/>
              <w:rPr>
                <w:color w:val="000000"/>
                <w:sz w:val="20"/>
                <w:szCs w:val="20"/>
              </w:rPr>
            </w:pPr>
            <w:r>
              <w:rPr>
                <w:color w:val="000000"/>
                <w:sz w:val="20"/>
                <w:szCs w:val="20"/>
              </w:rPr>
              <w:t>1.186.066</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6D6807" w:rsidRPr="00D41148" w:rsidRDefault="005F2954" w:rsidP="006D6807">
            <w:pPr>
              <w:spacing w:after="0" w:line="240" w:lineRule="auto"/>
              <w:jc w:val="center"/>
              <w:rPr>
                <w:color w:val="000000"/>
                <w:sz w:val="20"/>
                <w:szCs w:val="20"/>
              </w:rPr>
            </w:pPr>
            <w:r>
              <w:rPr>
                <w:color w:val="000000"/>
                <w:sz w:val="20"/>
                <w:szCs w:val="20"/>
              </w:rPr>
              <w:t>2.185.578</w:t>
            </w:r>
          </w:p>
        </w:tc>
      </w:tr>
    </w:tbl>
    <w:p w:rsidR="00D41148" w:rsidRDefault="00D41148" w:rsidP="00D41148"/>
    <w:p w:rsidR="00337637" w:rsidRPr="008D4E73" w:rsidRDefault="00337637" w:rsidP="003152E4">
      <w:pPr>
        <w:pStyle w:val="Balk1"/>
      </w:pPr>
      <w:bookmarkStart w:id="52" w:name="_Toc416085171"/>
      <w:bookmarkStart w:id="53" w:name="_Toc529519472"/>
      <w:bookmarkStart w:id="54" w:name="_Toc3469443"/>
      <w:r w:rsidRPr="008D4E73">
        <w:t>V</w:t>
      </w:r>
      <w:r w:rsidR="008D4E73" w:rsidRPr="008D4E73">
        <w:t>I</w:t>
      </w:r>
      <w:r w:rsidRPr="008D4E73">
        <w:t>. BÖLÜM</w:t>
      </w:r>
      <w:bookmarkEnd w:id="52"/>
      <w:bookmarkEnd w:id="53"/>
      <w:r w:rsidR="008D4E73" w:rsidRPr="008D4E73">
        <w:t>:</w:t>
      </w:r>
      <w:bookmarkStart w:id="55" w:name="_Toc416085172"/>
      <w:bookmarkStart w:id="56" w:name="_Toc529519473"/>
      <w:r w:rsidR="00C9420F">
        <w:t xml:space="preserve"> </w:t>
      </w:r>
      <w:r w:rsidRPr="008D4E73">
        <w:t>İZLEME VE DEĞERLENDİRME</w:t>
      </w:r>
      <w:bookmarkEnd w:id="54"/>
      <w:bookmarkEnd w:id="55"/>
      <w:bookmarkEnd w:id="56"/>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8D4E73">
      <w:r w:rsidRPr="003152E4">
        <w:t xml:space="preserve">Yıllık planın uygulanmasında yürütme ekipleri ve eylem sorumlularıyla aylık ilerleme toplantıları yapılacaktır. Toplantıda bir önceki ayda yapılanlar ve bir sonraki ayda yapılacaklar </w:t>
      </w:r>
      <w:r w:rsidR="006D6807">
        <w:t>görüşülüp karara bağlanacaktır.</w:t>
      </w:r>
    </w:p>
    <w:sectPr w:rsidR="00481D63" w:rsidRPr="00A47F2F" w:rsidSect="00E22B8A">
      <w:footerReference w:type="first" r:id="rId11"/>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B2F" w:rsidRDefault="00A41B2F" w:rsidP="00DC3C73">
      <w:pPr>
        <w:spacing w:after="0" w:line="240" w:lineRule="auto"/>
      </w:pPr>
      <w:r>
        <w:separator/>
      </w:r>
    </w:p>
  </w:endnote>
  <w:endnote w:type="continuationSeparator" w:id="1">
    <w:p w:rsidR="00A41B2F" w:rsidRDefault="00A41B2F"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modern"/>
    <w:pitch w:val="fixed"/>
    <w:sig w:usb0="00000001" w:usb1="080E0000" w:usb2="00000010" w:usb3="00000000" w:csb0="00040000" w:csb1="00000000"/>
  </w:font>
  <w:font w:name="TimesNewRoman">
    <w:altName w:val="Times New Roman"/>
    <w:panose1 w:val="00000000000000000000"/>
    <w:charset w:val="00"/>
    <w:family w:val="roman"/>
    <w:notTrueType/>
    <w:pitch w:val="default"/>
    <w:sig w:usb0="00000007" w:usb1="00000000" w:usb2="00000000" w:usb3="00000000" w:csb0="00000013"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72" w:rsidRDefault="00531EF5">
    <w:pPr>
      <w:pStyle w:val="Altbilgi"/>
      <w:jc w:val="right"/>
    </w:pPr>
    <w:fldSimple w:instr="PAGE   \* MERGEFORMAT">
      <w:r w:rsidR="00657072">
        <w:rPr>
          <w:noProof/>
        </w:rPr>
        <w:t>1</w:t>
      </w:r>
    </w:fldSimple>
  </w:p>
  <w:p w:rsidR="00657072" w:rsidRDefault="0065707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B2F" w:rsidRDefault="00A41B2F" w:rsidP="00DC3C73">
      <w:pPr>
        <w:spacing w:after="0" w:line="240" w:lineRule="auto"/>
      </w:pPr>
      <w:r>
        <w:separator/>
      </w:r>
    </w:p>
  </w:footnote>
  <w:footnote w:type="continuationSeparator" w:id="1">
    <w:p w:rsidR="00A41B2F" w:rsidRDefault="00A41B2F"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12C26"/>
    <w:multiLevelType w:val="hybridMultilevel"/>
    <w:tmpl w:val="72B03114"/>
    <w:lvl w:ilvl="0" w:tplc="49187A68">
      <w:start w:val="1"/>
      <w:numFmt w:val="lowerLetter"/>
      <w:lvlText w:val="%1)"/>
      <w:lvlJc w:val="left"/>
      <w:pPr>
        <w:tabs>
          <w:tab w:val="num" w:pos="915"/>
        </w:tabs>
        <w:ind w:left="915" w:hanging="5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0E109C4"/>
    <w:multiLevelType w:val="hybridMultilevel"/>
    <w:tmpl w:val="B792F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EE7631E"/>
    <w:multiLevelType w:val="hybridMultilevel"/>
    <w:tmpl w:val="62DC17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542318FA"/>
    <w:multiLevelType w:val="hybridMultilevel"/>
    <w:tmpl w:val="DD906EB8"/>
    <w:lvl w:ilvl="0" w:tplc="0A769BCA">
      <w:numFmt w:val="bullet"/>
      <w:lvlText w:val="•"/>
      <w:lvlJc w:val="left"/>
      <w:pPr>
        <w:ind w:left="1080" w:hanging="360"/>
      </w:pPr>
      <w:rPr>
        <w:rFonts w:ascii="Book Antiqua" w:eastAsia="Times New Roman" w:hAnsi="Book Antiqua"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63AE59BC"/>
    <w:multiLevelType w:val="hybridMultilevel"/>
    <w:tmpl w:val="FE189542"/>
    <w:lvl w:ilvl="0" w:tplc="0A769BCA">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5803DFE"/>
    <w:multiLevelType w:val="hybridMultilevel"/>
    <w:tmpl w:val="1618E7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E141DFC"/>
    <w:multiLevelType w:val="hybridMultilevel"/>
    <w:tmpl w:val="4A04E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131078" w:nlCheck="1" w:checkStyle="0"/>
  <w:doNotTrackMoves/>
  <w:defaultTabStop w:val="708"/>
  <w:hyphenationZone w:val="425"/>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2FC0"/>
    <w:rsid w:val="00023762"/>
    <w:rsid w:val="00024548"/>
    <w:rsid w:val="00024F34"/>
    <w:rsid w:val="000263BD"/>
    <w:rsid w:val="00027612"/>
    <w:rsid w:val="000277D7"/>
    <w:rsid w:val="00031958"/>
    <w:rsid w:val="000328E3"/>
    <w:rsid w:val="00033252"/>
    <w:rsid w:val="00033A71"/>
    <w:rsid w:val="00034CB4"/>
    <w:rsid w:val="0003561F"/>
    <w:rsid w:val="00035BAC"/>
    <w:rsid w:val="00035D4A"/>
    <w:rsid w:val="0003688C"/>
    <w:rsid w:val="00036FC8"/>
    <w:rsid w:val="000371E5"/>
    <w:rsid w:val="000401E6"/>
    <w:rsid w:val="000413B1"/>
    <w:rsid w:val="00041973"/>
    <w:rsid w:val="00042FA8"/>
    <w:rsid w:val="00043232"/>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3C21"/>
    <w:rsid w:val="0006451E"/>
    <w:rsid w:val="000665A7"/>
    <w:rsid w:val="00066CB0"/>
    <w:rsid w:val="00067ADC"/>
    <w:rsid w:val="0007067A"/>
    <w:rsid w:val="00072CC9"/>
    <w:rsid w:val="000732B5"/>
    <w:rsid w:val="00073B35"/>
    <w:rsid w:val="00074007"/>
    <w:rsid w:val="0007492F"/>
    <w:rsid w:val="0007545C"/>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3201"/>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3B4"/>
    <w:rsid w:val="00103B9C"/>
    <w:rsid w:val="001057A4"/>
    <w:rsid w:val="001061F4"/>
    <w:rsid w:val="00106DB7"/>
    <w:rsid w:val="0010710C"/>
    <w:rsid w:val="001071A7"/>
    <w:rsid w:val="001103CC"/>
    <w:rsid w:val="00110676"/>
    <w:rsid w:val="00110C57"/>
    <w:rsid w:val="00113775"/>
    <w:rsid w:val="001144A3"/>
    <w:rsid w:val="00114C03"/>
    <w:rsid w:val="00115413"/>
    <w:rsid w:val="00116C44"/>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492A"/>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B6103"/>
    <w:rsid w:val="001B74F8"/>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1EEA"/>
    <w:rsid w:val="00222A10"/>
    <w:rsid w:val="002235DB"/>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E57"/>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263"/>
    <w:rsid w:val="00284611"/>
    <w:rsid w:val="00284CCF"/>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0F9"/>
    <w:rsid w:val="002C3563"/>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19DE"/>
    <w:rsid w:val="003220A3"/>
    <w:rsid w:val="003221C7"/>
    <w:rsid w:val="003239FC"/>
    <w:rsid w:val="003246FC"/>
    <w:rsid w:val="003248C5"/>
    <w:rsid w:val="00324908"/>
    <w:rsid w:val="00325C5C"/>
    <w:rsid w:val="003267A1"/>
    <w:rsid w:val="003269BD"/>
    <w:rsid w:val="00327092"/>
    <w:rsid w:val="00327793"/>
    <w:rsid w:val="003306D3"/>
    <w:rsid w:val="00331287"/>
    <w:rsid w:val="003318FA"/>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84F"/>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4D16"/>
    <w:rsid w:val="003A5164"/>
    <w:rsid w:val="003A5C3E"/>
    <w:rsid w:val="003A6BFF"/>
    <w:rsid w:val="003A7193"/>
    <w:rsid w:val="003A7DAC"/>
    <w:rsid w:val="003B32F8"/>
    <w:rsid w:val="003B34AE"/>
    <w:rsid w:val="003B4400"/>
    <w:rsid w:val="003B4FA5"/>
    <w:rsid w:val="003B5D5E"/>
    <w:rsid w:val="003C00A6"/>
    <w:rsid w:val="003C22EB"/>
    <w:rsid w:val="003C2DDC"/>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32FA"/>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27FAC"/>
    <w:rsid w:val="00430650"/>
    <w:rsid w:val="00430D80"/>
    <w:rsid w:val="0043189A"/>
    <w:rsid w:val="004352CA"/>
    <w:rsid w:val="00437869"/>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75B"/>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BB4"/>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1EF5"/>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6E9B"/>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2954"/>
    <w:rsid w:val="005F58D9"/>
    <w:rsid w:val="005F5FB7"/>
    <w:rsid w:val="00601944"/>
    <w:rsid w:val="0060246B"/>
    <w:rsid w:val="00602964"/>
    <w:rsid w:val="00603DB9"/>
    <w:rsid w:val="00605505"/>
    <w:rsid w:val="00605CFD"/>
    <w:rsid w:val="00605DD0"/>
    <w:rsid w:val="0060613B"/>
    <w:rsid w:val="00606EC5"/>
    <w:rsid w:val="00607BB7"/>
    <w:rsid w:val="0061011E"/>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062D"/>
    <w:rsid w:val="00631EBE"/>
    <w:rsid w:val="00632430"/>
    <w:rsid w:val="006326E6"/>
    <w:rsid w:val="00633A3D"/>
    <w:rsid w:val="0063420F"/>
    <w:rsid w:val="006347E1"/>
    <w:rsid w:val="00635FF1"/>
    <w:rsid w:val="00636E07"/>
    <w:rsid w:val="00636E71"/>
    <w:rsid w:val="00637DE7"/>
    <w:rsid w:val="0064017A"/>
    <w:rsid w:val="006401E8"/>
    <w:rsid w:val="00641742"/>
    <w:rsid w:val="00641E16"/>
    <w:rsid w:val="00642BAB"/>
    <w:rsid w:val="00642D39"/>
    <w:rsid w:val="00645830"/>
    <w:rsid w:val="006458D9"/>
    <w:rsid w:val="00646079"/>
    <w:rsid w:val="00646F44"/>
    <w:rsid w:val="0064773F"/>
    <w:rsid w:val="00652181"/>
    <w:rsid w:val="0065263E"/>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072"/>
    <w:rsid w:val="00661291"/>
    <w:rsid w:val="006619AB"/>
    <w:rsid w:val="00662263"/>
    <w:rsid w:val="006628A2"/>
    <w:rsid w:val="00663A7D"/>
    <w:rsid w:val="00663A92"/>
    <w:rsid w:val="006641B5"/>
    <w:rsid w:val="00664A82"/>
    <w:rsid w:val="006658C1"/>
    <w:rsid w:val="006661B8"/>
    <w:rsid w:val="006664E2"/>
    <w:rsid w:val="00666D2D"/>
    <w:rsid w:val="00667152"/>
    <w:rsid w:val="00667B66"/>
    <w:rsid w:val="00670F31"/>
    <w:rsid w:val="006717FD"/>
    <w:rsid w:val="00671B37"/>
    <w:rsid w:val="00672055"/>
    <w:rsid w:val="00673303"/>
    <w:rsid w:val="0067388B"/>
    <w:rsid w:val="00673B12"/>
    <w:rsid w:val="00673F33"/>
    <w:rsid w:val="00675135"/>
    <w:rsid w:val="006751B5"/>
    <w:rsid w:val="00675951"/>
    <w:rsid w:val="006764F1"/>
    <w:rsid w:val="0067655C"/>
    <w:rsid w:val="00676F05"/>
    <w:rsid w:val="00680A7D"/>
    <w:rsid w:val="00680CDE"/>
    <w:rsid w:val="00680E2C"/>
    <w:rsid w:val="006813EF"/>
    <w:rsid w:val="00681D15"/>
    <w:rsid w:val="00682882"/>
    <w:rsid w:val="006829BD"/>
    <w:rsid w:val="006848DF"/>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6293"/>
    <w:rsid w:val="006C703F"/>
    <w:rsid w:val="006D0728"/>
    <w:rsid w:val="006D151D"/>
    <w:rsid w:val="006D1D7F"/>
    <w:rsid w:val="006D32F9"/>
    <w:rsid w:val="006D589C"/>
    <w:rsid w:val="006D5F5F"/>
    <w:rsid w:val="006D6807"/>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1F03"/>
    <w:rsid w:val="006F230C"/>
    <w:rsid w:val="006F2B9F"/>
    <w:rsid w:val="006F338A"/>
    <w:rsid w:val="006F34D5"/>
    <w:rsid w:val="006F35D3"/>
    <w:rsid w:val="006F46E7"/>
    <w:rsid w:val="006F4814"/>
    <w:rsid w:val="006F555A"/>
    <w:rsid w:val="006F5EE9"/>
    <w:rsid w:val="006F624F"/>
    <w:rsid w:val="006F6996"/>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2BC6"/>
    <w:rsid w:val="0071305A"/>
    <w:rsid w:val="00713623"/>
    <w:rsid w:val="00713E67"/>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05E"/>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48B3"/>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170"/>
    <w:rsid w:val="007A4947"/>
    <w:rsid w:val="007A500E"/>
    <w:rsid w:val="007A56B1"/>
    <w:rsid w:val="007A5F8E"/>
    <w:rsid w:val="007A6690"/>
    <w:rsid w:val="007A6AFB"/>
    <w:rsid w:val="007A7CDB"/>
    <w:rsid w:val="007A7EAB"/>
    <w:rsid w:val="007B00DB"/>
    <w:rsid w:val="007B0250"/>
    <w:rsid w:val="007B0AC2"/>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22E"/>
    <w:rsid w:val="007D2738"/>
    <w:rsid w:val="007D4D87"/>
    <w:rsid w:val="007D5A92"/>
    <w:rsid w:val="007E0091"/>
    <w:rsid w:val="007E0399"/>
    <w:rsid w:val="007E05C6"/>
    <w:rsid w:val="007E0C72"/>
    <w:rsid w:val="007E1B87"/>
    <w:rsid w:val="007E3276"/>
    <w:rsid w:val="007E36DC"/>
    <w:rsid w:val="007E44A2"/>
    <w:rsid w:val="007E44AC"/>
    <w:rsid w:val="007E46E8"/>
    <w:rsid w:val="007E46FF"/>
    <w:rsid w:val="007E542A"/>
    <w:rsid w:val="007E5AA8"/>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7B7"/>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16D3D"/>
    <w:rsid w:val="0092149A"/>
    <w:rsid w:val="00922477"/>
    <w:rsid w:val="00922AB3"/>
    <w:rsid w:val="00923318"/>
    <w:rsid w:val="00923E3B"/>
    <w:rsid w:val="00923F6E"/>
    <w:rsid w:val="009251C1"/>
    <w:rsid w:val="00925565"/>
    <w:rsid w:val="00926B54"/>
    <w:rsid w:val="00926CC1"/>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E6C"/>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510B"/>
    <w:rsid w:val="00976DC6"/>
    <w:rsid w:val="00977A1E"/>
    <w:rsid w:val="00977D7B"/>
    <w:rsid w:val="00977E96"/>
    <w:rsid w:val="00980DD0"/>
    <w:rsid w:val="00981313"/>
    <w:rsid w:val="0098182C"/>
    <w:rsid w:val="009844F5"/>
    <w:rsid w:val="00984F15"/>
    <w:rsid w:val="00985519"/>
    <w:rsid w:val="0098558C"/>
    <w:rsid w:val="00985F3E"/>
    <w:rsid w:val="00986EC3"/>
    <w:rsid w:val="009876C8"/>
    <w:rsid w:val="00987CA1"/>
    <w:rsid w:val="009901AE"/>
    <w:rsid w:val="0099113D"/>
    <w:rsid w:val="00991A64"/>
    <w:rsid w:val="00994386"/>
    <w:rsid w:val="0099639E"/>
    <w:rsid w:val="00997E69"/>
    <w:rsid w:val="009A07E3"/>
    <w:rsid w:val="009A151F"/>
    <w:rsid w:val="009A24E9"/>
    <w:rsid w:val="009A3174"/>
    <w:rsid w:val="009A3366"/>
    <w:rsid w:val="009A34D3"/>
    <w:rsid w:val="009A3920"/>
    <w:rsid w:val="009A3E57"/>
    <w:rsid w:val="009B10D6"/>
    <w:rsid w:val="009B355A"/>
    <w:rsid w:val="009B3843"/>
    <w:rsid w:val="009B404A"/>
    <w:rsid w:val="009B451A"/>
    <w:rsid w:val="009B626D"/>
    <w:rsid w:val="009B656A"/>
    <w:rsid w:val="009B6E16"/>
    <w:rsid w:val="009B70D4"/>
    <w:rsid w:val="009C052A"/>
    <w:rsid w:val="009C20CB"/>
    <w:rsid w:val="009C251A"/>
    <w:rsid w:val="009C2CD6"/>
    <w:rsid w:val="009C2FF7"/>
    <w:rsid w:val="009C391E"/>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4265"/>
    <w:rsid w:val="00A05C5B"/>
    <w:rsid w:val="00A06C8B"/>
    <w:rsid w:val="00A06FA5"/>
    <w:rsid w:val="00A07C65"/>
    <w:rsid w:val="00A07F33"/>
    <w:rsid w:val="00A07F48"/>
    <w:rsid w:val="00A105FD"/>
    <w:rsid w:val="00A113FE"/>
    <w:rsid w:val="00A12583"/>
    <w:rsid w:val="00A14084"/>
    <w:rsid w:val="00A14616"/>
    <w:rsid w:val="00A14DFE"/>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AF5"/>
    <w:rsid w:val="00A27BE4"/>
    <w:rsid w:val="00A30945"/>
    <w:rsid w:val="00A315E2"/>
    <w:rsid w:val="00A32622"/>
    <w:rsid w:val="00A32ED2"/>
    <w:rsid w:val="00A33E9D"/>
    <w:rsid w:val="00A3420B"/>
    <w:rsid w:val="00A35C77"/>
    <w:rsid w:val="00A35D77"/>
    <w:rsid w:val="00A3603E"/>
    <w:rsid w:val="00A374C5"/>
    <w:rsid w:val="00A40B5B"/>
    <w:rsid w:val="00A40E1D"/>
    <w:rsid w:val="00A41B2F"/>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8EC"/>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AB9"/>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0DA2"/>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332"/>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4F29"/>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165"/>
    <w:rsid w:val="00BF1BB0"/>
    <w:rsid w:val="00BF286C"/>
    <w:rsid w:val="00BF2BF7"/>
    <w:rsid w:val="00BF38EA"/>
    <w:rsid w:val="00BF4AA4"/>
    <w:rsid w:val="00BF4D99"/>
    <w:rsid w:val="00BF4E32"/>
    <w:rsid w:val="00BF53AA"/>
    <w:rsid w:val="00BF5B26"/>
    <w:rsid w:val="00BF5DCF"/>
    <w:rsid w:val="00BF6229"/>
    <w:rsid w:val="00BF686D"/>
    <w:rsid w:val="00BF696F"/>
    <w:rsid w:val="00BF7308"/>
    <w:rsid w:val="00BF767F"/>
    <w:rsid w:val="00BF7C57"/>
    <w:rsid w:val="00C00DC8"/>
    <w:rsid w:val="00C011D1"/>
    <w:rsid w:val="00C015F2"/>
    <w:rsid w:val="00C02C7D"/>
    <w:rsid w:val="00C02D98"/>
    <w:rsid w:val="00C02E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6625"/>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378EB"/>
    <w:rsid w:val="00C37E91"/>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226"/>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304B"/>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20F"/>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0C73"/>
    <w:rsid w:val="00CD39EA"/>
    <w:rsid w:val="00CD58EA"/>
    <w:rsid w:val="00CD5921"/>
    <w:rsid w:val="00CD5C52"/>
    <w:rsid w:val="00CD6D5F"/>
    <w:rsid w:val="00CD6EC6"/>
    <w:rsid w:val="00CD7617"/>
    <w:rsid w:val="00CD7F6A"/>
    <w:rsid w:val="00CE014E"/>
    <w:rsid w:val="00CE11F6"/>
    <w:rsid w:val="00CE33E1"/>
    <w:rsid w:val="00CE3660"/>
    <w:rsid w:val="00CE420A"/>
    <w:rsid w:val="00CE4576"/>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3E5"/>
    <w:rsid w:val="00D12D9E"/>
    <w:rsid w:val="00D14D8D"/>
    <w:rsid w:val="00D159CC"/>
    <w:rsid w:val="00D1656B"/>
    <w:rsid w:val="00D16B8D"/>
    <w:rsid w:val="00D17290"/>
    <w:rsid w:val="00D178CC"/>
    <w:rsid w:val="00D203D5"/>
    <w:rsid w:val="00D20CFE"/>
    <w:rsid w:val="00D2274F"/>
    <w:rsid w:val="00D22CDB"/>
    <w:rsid w:val="00D2313A"/>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4E6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540B"/>
    <w:rsid w:val="00DC6402"/>
    <w:rsid w:val="00DC76EA"/>
    <w:rsid w:val="00DC77D6"/>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4DD0"/>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214B"/>
    <w:rsid w:val="00E03113"/>
    <w:rsid w:val="00E039B3"/>
    <w:rsid w:val="00E039D4"/>
    <w:rsid w:val="00E043F0"/>
    <w:rsid w:val="00E046FC"/>
    <w:rsid w:val="00E04A25"/>
    <w:rsid w:val="00E04ABD"/>
    <w:rsid w:val="00E05884"/>
    <w:rsid w:val="00E0755A"/>
    <w:rsid w:val="00E114A6"/>
    <w:rsid w:val="00E12864"/>
    <w:rsid w:val="00E1474F"/>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3B15"/>
    <w:rsid w:val="00E34CA4"/>
    <w:rsid w:val="00E34F1F"/>
    <w:rsid w:val="00E37715"/>
    <w:rsid w:val="00E37741"/>
    <w:rsid w:val="00E37B38"/>
    <w:rsid w:val="00E405C2"/>
    <w:rsid w:val="00E43500"/>
    <w:rsid w:val="00E43C1E"/>
    <w:rsid w:val="00E45078"/>
    <w:rsid w:val="00E46CBB"/>
    <w:rsid w:val="00E47C74"/>
    <w:rsid w:val="00E508B5"/>
    <w:rsid w:val="00E50C40"/>
    <w:rsid w:val="00E51BD3"/>
    <w:rsid w:val="00E52961"/>
    <w:rsid w:val="00E534A5"/>
    <w:rsid w:val="00E53D19"/>
    <w:rsid w:val="00E53EDC"/>
    <w:rsid w:val="00E54341"/>
    <w:rsid w:val="00E543B8"/>
    <w:rsid w:val="00E54504"/>
    <w:rsid w:val="00E5594D"/>
    <w:rsid w:val="00E56315"/>
    <w:rsid w:val="00E56553"/>
    <w:rsid w:val="00E56E3E"/>
    <w:rsid w:val="00E56F4D"/>
    <w:rsid w:val="00E57AB2"/>
    <w:rsid w:val="00E57DAA"/>
    <w:rsid w:val="00E60054"/>
    <w:rsid w:val="00E60CCA"/>
    <w:rsid w:val="00E60E25"/>
    <w:rsid w:val="00E61B16"/>
    <w:rsid w:val="00E61EE8"/>
    <w:rsid w:val="00E62DDF"/>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2C33"/>
    <w:rsid w:val="00E83460"/>
    <w:rsid w:val="00E8346D"/>
    <w:rsid w:val="00E8362E"/>
    <w:rsid w:val="00E8366B"/>
    <w:rsid w:val="00E86023"/>
    <w:rsid w:val="00E8618E"/>
    <w:rsid w:val="00E86EEA"/>
    <w:rsid w:val="00E87155"/>
    <w:rsid w:val="00E8767E"/>
    <w:rsid w:val="00E87F20"/>
    <w:rsid w:val="00E90EE8"/>
    <w:rsid w:val="00E9132C"/>
    <w:rsid w:val="00E91A43"/>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56E"/>
    <w:rsid w:val="00EB1C60"/>
    <w:rsid w:val="00EB1E56"/>
    <w:rsid w:val="00EB2578"/>
    <w:rsid w:val="00EB47B5"/>
    <w:rsid w:val="00EB5EF1"/>
    <w:rsid w:val="00EC1422"/>
    <w:rsid w:val="00EC2B1D"/>
    <w:rsid w:val="00EC42F4"/>
    <w:rsid w:val="00EC43AC"/>
    <w:rsid w:val="00EC4735"/>
    <w:rsid w:val="00EC4B5C"/>
    <w:rsid w:val="00EC54D4"/>
    <w:rsid w:val="00EC63FF"/>
    <w:rsid w:val="00EC6999"/>
    <w:rsid w:val="00EC6C00"/>
    <w:rsid w:val="00EC74DF"/>
    <w:rsid w:val="00ED01AE"/>
    <w:rsid w:val="00ED0A3B"/>
    <w:rsid w:val="00ED0B38"/>
    <w:rsid w:val="00ED0B8A"/>
    <w:rsid w:val="00ED12C7"/>
    <w:rsid w:val="00ED396E"/>
    <w:rsid w:val="00ED407F"/>
    <w:rsid w:val="00ED5462"/>
    <w:rsid w:val="00ED6D23"/>
    <w:rsid w:val="00ED71C9"/>
    <w:rsid w:val="00EE05F2"/>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4F88"/>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244"/>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1901"/>
    <w:rsid w:val="00F939D0"/>
    <w:rsid w:val="00F95A79"/>
    <w:rsid w:val="00F962B9"/>
    <w:rsid w:val="00F962DD"/>
    <w:rsid w:val="00F9702F"/>
    <w:rsid w:val="00F9749E"/>
    <w:rsid w:val="00FA0F35"/>
    <w:rsid w:val="00FA187C"/>
    <w:rsid w:val="00FA22A9"/>
    <w:rsid w:val="00FA399C"/>
    <w:rsid w:val="00FA45F7"/>
    <w:rsid w:val="00FA50A8"/>
    <w:rsid w:val="00FA5C89"/>
    <w:rsid w:val="00FA5DC5"/>
    <w:rsid w:val="00FA6AA0"/>
    <w:rsid w:val="00FA6B9C"/>
    <w:rsid w:val="00FA6EC5"/>
    <w:rsid w:val="00FA6F5F"/>
    <w:rsid w:val="00FA7230"/>
    <w:rsid w:val="00FB0959"/>
    <w:rsid w:val="00FB1B96"/>
    <w:rsid w:val="00FB1C61"/>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6908"/>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1998340210">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226C7-5AE0-4A8D-9817-8FCC8489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31</Pages>
  <Words>4225</Words>
  <Characters>24089</Characters>
  <Application>Microsoft Office Word</Application>
  <DocSecurity>0</DocSecurity>
  <Lines>200</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28258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Acer</cp:lastModifiedBy>
  <cp:revision>7</cp:revision>
  <cp:lastPrinted>2015-03-09T11:19:00Z</cp:lastPrinted>
  <dcterms:created xsi:type="dcterms:W3CDTF">2019-05-08T08:00:00Z</dcterms:created>
  <dcterms:modified xsi:type="dcterms:W3CDTF">2019-12-13T06:56:00Z</dcterms:modified>
</cp:coreProperties>
</file>